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867C" w14:textId="77777777" w:rsidR="001830F4" w:rsidRPr="00C872E2" w:rsidRDefault="001830F4" w:rsidP="001830F4">
      <w:pPr>
        <w:pStyle w:val="Default"/>
        <w:spacing w:line="360" w:lineRule="auto"/>
        <w:jc w:val="center"/>
        <w:rPr>
          <w:rFonts w:ascii="Apex New Book" w:hAnsi="Apex New Book" w:cstheme="minorHAnsi"/>
          <w:b/>
          <w:color w:val="auto"/>
          <w:sz w:val="22"/>
          <w:szCs w:val="22"/>
          <w:lang w:val="en-GB"/>
        </w:rPr>
      </w:pPr>
      <w:r w:rsidRPr="00C872E2">
        <w:rPr>
          <w:rFonts w:ascii="Apex New Book" w:hAnsi="Apex New Book" w:cstheme="minorHAnsi"/>
          <w:b/>
          <w:bCs/>
          <w:color w:val="auto"/>
          <w:sz w:val="22"/>
          <w:szCs w:val="22"/>
          <w:lang w:val="en-GB"/>
        </w:rPr>
        <w:t xml:space="preserve">SPONSORSHIP AGREEMENT </w:t>
      </w:r>
    </w:p>
    <w:p w14:paraId="24F1389D" w14:textId="77777777" w:rsidR="001830F4" w:rsidRPr="00C872E2" w:rsidRDefault="001830F4" w:rsidP="001830F4">
      <w:pPr>
        <w:pStyle w:val="Default"/>
        <w:spacing w:line="360" w:lineRule="auto"/>
        <w:rPr>
          <w:rFonts w:ascii="Apex New Book" w:hAnsi="Apex New Book" w:cstheme="minorHAnsi"/>
          <w:b/>
          <w:color w:val="auto"/>
          <w:sz w:val="22"/>
          <w:szCs w:val="22"/>
          <w:lang w:val="en-GB"/>
        </w:rPr>
      </w:pPr>
    </w:p>
    <w:p w14:paraId="55159249" w14:textId="77777777" w:rsidR="001830F4" w:rsidRPr="00C872E2" w:rsidRDefault="001830F4" w:rsidP="001830F4">
      <w:pPr>
        <w:pStyle w:val="Default"/>
        <w:spacing w:line="360" w:lineRule="auto"/>
        <w:ind w:left="3540" w:hanging="3540"/>
        <w:jc w:val="center"/>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Between </w:t>
      </w:r>
    </w:p>
    <w:p w14:paraId="3799DDA7"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proofErr w:type="spellStart"/>
      <w:r w:rsidRPr="00C872E2">
        <w:rPr>
          <w:rFonts w:ascii="Apex New Book" w:hAnsi="Apex New Book" w:cstheme="minorHAnsi"/>
          <w:b/>
          <w:bCs/>
          <w:color w:val="auto"/>
          <w:sz w:val="22"/>
          <w:szCs w:val="22"/>
          <w:lang w:val="en-GB"/>
        </w:rPr>
        <w:t>Federlegno</w:t>
      </w:r>
      <w:proofErr w:type="spellEnd"/>
      <w:r w:rsidRPr="00C872E2">
        <w:rPr>
          <w:rFonts w:ascii="Apex New Book" w:hAnsi="Apex New Book" w:cstheme="minorHAnsi"/>
          <w:b/>
          <w:bCs/>
          <w:color w:val="auto"/>
          <w:sz w:val="22"/>
          <w:szCs w:val="22"/>
          <w:lang w:val="en-GB"/>
        </w:rPr>
        <w:t xml:space="preserve"> Arredo </w:t>
      </w:r>
      <w:proofErr w:type="spellStart"/>
      <w:r w:rsidRPr="00C872E2">
        <w:rPr>
          <w:rFonts w:ascii="Apex New Book" w:hAnsi="Apex New Book" w:cstheme="minorHAnsi"/>
          <w:b/>
          <w:bCs/>
          <w:color w:val="auto"/>
          <w:sz w:val="22"/>
          <w:szCs w:val="22"/>
          <w:lang w:val="en-GB"/>
        </w:rPr>
        <w:t>Eventi</w:t>
      </w:r>
      <w:proofErr w:type="spellEnd"/>
      <w:r w:rsidRPr="00C872E2">
        <w:rPr>
          <w:rFonts w:ascii="Apex New Book" w:hAnsi="Apex New Book" w:cstheme="minorHAnsi"/>
          <w:b/>
          <w:bCs/>
          <w:color w:val="auto"/>
          <w:sz w:val="22"/>
          <w:szCs w:val="22"/>
          <w:lang w:val="en-GB"/>
        </w:rPr>
        <w:t xml:space="preserve"> S.p.A</w:t>
      </w:r>
      <w:r w:rsidRPr="00C872E2">
        <w:rPr>
          <w:rFonts w:ascii="Apex New Book" w:hAnsi="Apex New Book" w:cstheme="minorHAnsi"/>
          <w:color w:val="auto"/>
          <w:sz w:val="22"/>
          <w:szCs w:val="22"/>
          <w:lang w:val="en-GB"/>
        </w:rPr>
        <w:t xml:space="preserve">., with registered office in Milan at </w:t>
      </w:r>
      <w:proofErr w:type="spellStart"/>
      <w:r w:rsidRPr="00C872E2">
        <w:rPr>
          <w:rFonts w:ascii="Apex New Book" w:hAnsi="Apex New Book" w:cstheme="minorHAnsi"/>
          <w:color w:val="auto"/>
          <w:sz w:val="22"/>
          <w:szCs w:val="22"/>
          <w:lang w:val="en-GB"/>
        </w:rPr>
        <w:t>Foro</w:t>
      </w:r>
      <w:proofErr w:type="spellEnd"/>
      <w:r w:rsidRPr="00C872E2">
        <w:rPr>
          <w:rFonts w:ascii="Apex New Book" w:hAnsi="Apex New Book" w:cstheme="minorHAnsi"/>
          <w:color w:val="auto"/>
          <w:sz w:val="22"/>
          <w:szCs w:val="22"/>
          <w:lang w:val="en-GB"/>
        </w:rPr>
        <w:t xml:space="preserve"> Buonaparte no. 65, tax code and VAT number 06987590152 represented by Mr. Gianfranco Marinelli</w:t>
      </w:r>
      <w:r w:rsidRPr="00C872E2">
        <w:rPr>
          <w:rFonts w:ascii="Apex New Book" w:hAnsi="Apex New Book" w:cstheme="minorHAnsi"/>
          <w:color w:val="4472C4" w:themeColor="accent1"/>
          <w:sz w:val="22"/>
          <w:szCs w:val="22"/>
          <w:lang w:val="en-GB"/>
        </w:rPr>
        <w:t xml:space="preserve"> </w:t>
      </w:r>
      <w:r w:rsidRPr="00C872E2">
        <w:rPr>
          <w:rFonts w:ascii="Apex New Book" w:hAnsi="Apex New Book" w:cstheme="minorHAnsi"/>
          <w:color w:val="auto"/>
          <w:sz w:val="22"/>
          <w:szCs w:val="22"/>
          <w:lang w:val="en-GB"/>
        </w:rPr>
        <w:t>in his capacity as Managing Director (hereinafter, "</w:t>
      </w:r>
      <w:r w:rsidRPr="00C872E2">
        <w:rPr>
          <w:rFonts w:ascii="Apex New Book" w:hAnsi="Apex New Book" w:cstheme="minorHAnsi"/>
          <w:b/>
          <w:bCs/>
          <w:color w:val="auto"/>
          <w:sz w:val="22"/>
          <w:szCs w:val="22"/>
          <w:lang w:val="en-GB"/>
        </w:rPr>
        <w:t xml:space="preserve">FLA </w:t>
      </w:r>
      <w:proofErr w:type="spellStart"/>
      <w:r w:rsidRPr="00C872E2">
        <w:rPr>
          <w:rFonts w:ascii="Apex New Book" w:hAnsi="Apex New Book" w:cstheme="minorHAnsi"/>
          <w:b/>
          <w:bCs/>
          <w:color w:val="auto"/>
          <w:sz w:val="22"/>
          <w:szCs w:val="22"/>
          <w:lang w:val="en-GB"/>
        </w:rPr>
        <w:t>Eventi</w:t>
      </w:r>
      <w:proofErr w:type="spellEnd"/>
      <w:r w:rsidRPr="00C872E2">
        <w:rPr>
          <w:rFonts w:ascii="Apex New Book" w:hAnsi="Apex New Book" w:cstheme="minorHAnsi"/>
          <w:color w:val="auto"/>
          <w:sz w:val="22"/>
          <w:szCs w:val="22"/>
          <w:lang w:val="en-GB"/>
        </w:rPr>
        <w:t xml:space="preserve">"), </w:t>
      </w:r>
    </w:p>
    <w:p w14:paraId="24D90F0F" w14:textId="77777777" w:rsidR="001830F4" w:rsidRPr="00C872E2" w:rsidRDefault="001830F4" w:rsidP="001830F4">
      <w:pPr>
        <w:pStyle w:val="Default"/>
        <w:spacing w:line="360" w:lineRule="auto"/>
        <w:jc w:val="center"/>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and </w:t>
      </w:r>
    </w:p>
    <w:p w14:paraId="36237F8D"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b/>
          <w:bCs/>
          <w:color w:val="auto"/>
          <w:sz w:val="22"/>
          <w:szCs w:val="22"/>
          <w:lang w:val="en-GB"/>
        </w:rPr>
        <w:t>[○],</w:t>
      </w:r>
      <w:r w:rsidRPr="00C872E2">
        <w:rPr>
          <w:rFonts w:ascii="Apex New Book" w:hAnsi="Apex New Book" w:cstheme="minorHAnsi"/>
          <w:color w:val="auto"/>
          <w:sz w:val="22"/>
          <w:szCs w:val="22"/>
          <w:lang w:val="en-GB"/>
        </w:rPr>
        <w:t xml:space="preserve"> with registered office in [○] ([○])</w:t>
      </w:r>
      <w:r>
        <w:rPr>
          <w:rFonts w:ascii="Apex New Book" w:hAnsi="Apex New Book" w:cstheme="minorHAnsi"/>
          <w:color w:val="auto"/>
          <w:sz w:val="22"/>
          <w:szCs w:val="22"/>
          <w:lang w:val="en-GB"/>
        </w:rPr>
        <w:t xml:space="preserve"> at</w:t>
      </w:r>
      <w:r w:rsidRPr="00C872E2">
        <w:rPr>
          <w:rFonts w:ascii="Apex New Book" w:hAnsi="Apex New Book" w:cstheme="minorHAnsi"/>
          <w:color w:val="auto"/>
          <w:sz w:val="22"/>
          <w:szCs w:val="22"/>
          <w:lang w:val="en-GB"/>
        </w:rPr>
        <w:t xml:space="preserve"> Via [○] no. [○] VAT </w:t>
      </w:r>
      <w:r>
        <w:rPr>
          <w:rFonts w:ascii="Apex New Book" w:hAnsi="Apex New Book" w:cstheme="minorHAnsi"/>
          <w:color w:val="auto"/>
          <w:sz w:val="22"/>
          <w:szCs w:val="22"/>
          <w:lang w:val="en-GB"/>
        </w:rPr>
        <w:t>n</w:t>
      </w:r>
      <w:r w:rsidRPr="00C872E2">
        <w:rPr>
          <w:rFonts w:ascii="Apex New Book" w:hAnsi="Apex New Book" w:cstheme="minorHAnsi"/>
          <w:color w:val="auto"/>
          <w:sz w:val="22"/>
          <w:szCs w:val="22"/>
          <w:lang w:val="en-GB"/>
        </w:rPr>
        <w:t>o. [○] represented by Mr.</w:t>
      </w:r>
      <w:r>
        <w:rPr>
          <w:rFonts w:ascii="Apex New Book" w:hAnsi="Apex New Book" w:cstheme="minorHAnsi"/>
          <w:color w:val="auto"/>
          <w:sz w:val="22"/>
          <w:szCs w:val="22"/>
          <w:lang w:val="en-GB"/>
        </w:rPr>
        <w:t>/Ms.</w:t>
      </w:r>
      <w:r w:rsidRPr="00C872E2">
        <w:rPr>
          <w:rFonts w:ascii="Apex New Book" w:hAnsi="Apex New Book" w:cstheme="minorHAnsi"/>
          <w:color w:val="auto"/>
          <w:sz w:val="22"/>
          <w:szCs w:val="22"/>
          <w:lang w:val="en-GB"/>
        </w:rPr>
        <w:t xml:space="preserve"> [○] in his</w:t>
      </w:r>
      <w:r>
        <w:rPr>
          <w:rFonts w:ascii="Apex New Book" w:hAnsi="Apex New Book" w:cstheme="minorHAnsi"/>
          <w:color w:val="auto"/>
          <w:sz w:val="22"/>
          <w:szCs w:val="22"/>
          <w:lang w:val="en-GB"/>
        </w:rPr>
        <w:t>/her</w:t>
      </w:r>
      <w:r w:rsidRPr="00C872E2">
        <w:rPr>
          <w:rFonts w:ascii="Apex New Book" w:hAnsi="Apex New Book" w:cstheme="minorHAnsi"/>
          <w:color w:val="auto"/>
          <w:sz w:val="22"/>
          <w:szCs w:val="22"/>
          <w:lang w:val="en-GB"/>
        </w:rPr>
        <w:t xml:space="preserve"> capacity as [○] (hereinafter the "</w:t>
      </w:r>
      <w:r w:rsidRPr="00C872E2">
        <w:rPr>
          <w:rFonts w:ascii="Apex New Book" w:hAnsi="Apex New Book" w:cstheme="minorHAnsi"/>
          <w:b/>
          <w:bCs/>
          <w:color w:val="auto"/>
          <w:sz w:val="22"/>
          <w:szCs w:val="22"/>
          <w:lang w:val="en-GB"/>
        </w:rPr>
        <w:t>Company</w:t>
      </w:r>
      <w:r w:rsidRPr="00C872E2">
        <w:rPr>
          <w:rFonts w:ascii="Apex New Book" w:hAnsi="Apex New Book" w:cstheme="minorHAnsi"/>
          <w:color w:val="auto"/>
          <w:sz w:val="22"/>
          <w:szCs w:val="22"/>
          <w:lang w:val="en-GB"/>
        </w:rPr>
        <w:t>")</w:t>
      </w:r>
    </w:p>
    <w:p w14:paraId="0AE11A8B"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(hereinafter, individually, the "</w:t>
      </w:r>
      <w:r w:rsidRPr="00C872E2">
        <w:rPr>
          <w:rFonts w:ascii="Apex New Book" w:hAnsi="Apex New Book" w:cstheme="minorHAnsi"/>
          <w:b/>
          <w:bCs/>
          <w:color w:val="auto"/>
          <w:sz w:val="22"/>
          <w:szCs w:val="22"/>
          <w:lang w:val="en-GB"/>
        </w:rPr>
        <w:t>Party</w:t>
      </w:r>
      <w:r w:rsidRPr="00C872E2">
        <w:rPr>
          <w:rFonts w:ascii="Apex New Book" w:hAnsi="Apex New Book" w:cstheme="minorHAnsi"/>
          <w:color w:val="auto"/>
          <w:sz w:val="22"/>
          <w:szCs w:val="22"/>
          <w:lang w:val="en-GB"/>
        </w:rPr>
        <w:t>" and jointly the "</w:t>
      </w:r>
      <w:r w:rsidRPr="00C872E2">
        <w:rPr>
          <w:rFonts w:ascii="Apex New Book" w:hAnsi="Apex New Book" w:cstheme="minorHAnsi"/>
          <w:b/>
          <w:bCs/>
          <w:color w:val="auto"/>
          <w:sz w:val="22"/>
          <w:szCs w:val="22"/>
          <w:lang w:val="en-GB"/>
        </w:rPr>
        <w:t>Parties</w:t>
      </w:r>
      <w:r w:rsidRPr="00C872E2">
        <w:rPr>
          <w:rFonts w:ascii="Apex New Book" w:hAnsi="Apex New Book" w:cstheme="minorHAnsi"/>
          <w:color w:val="auto"/>
          <w:sz w:val="22"/>
          <w:szCs w:val="22"/>
          <w:lang w:val="en-GB"/>
        </w:rPr>
        <w:t xml:space="preserve">") </w:t>
      </w:r>
    </w:p>
    <w:p w14:paraId="78C4038F"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p>
    <w:p w14:paraId="12C98694" w14:textId="77777777" w:rsidR="001830F4" w:rsidRPr="00C872E2" w:rsidRDefault="001830F4" w:rsidP="001830F4">
      <w:pPr>
        <w:pStyle w:val="Default"/>
        <w:spacing w:line="360" w:lineRule="auto"/>
        <w:jc w:val="center"/>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Recitals</w:t>
      </w:r>
    </w:p>
    <w:p w14:paraId="583C9888" w14:textId="77777777" w:rsidR="001830F4" w:rsidRPr="00C872E2" w:rsidRDefault="001830F4" w:rsidP="001830F4">
      <w:pPr>
        <w:pStyle w:val="Default"/>
        <w:tabs>
          <w:tab w:val="left" w:pos="426"/>
        </w:tabs>
        <w:spacing w:line="360" w:lineRule="auto"/>
        <w:jc w:val="both"/>
        <w:rPr>
          <w:rFonts w:ascii="Apex New Book" w:hAnsi="Apex New Book" w:cstheme="minorHAnsi"/>
          <w:color w:val="auto"/>
          <w:sz w:val="22"/>
          <w:szCs w:val="22"/>
          <w:lang w:val="en-GB"/>
        </w:rPr>
      </w:pPr>
    </w:p>
    <w:p w14:paraId="27B47F29" w14:textId="77777777" w:rsidR="001830F4" w:rsidRPr="00C872E2" w:rsidRDefault="001830F4" w:rsidP="001830F4">
      <w:pPr>
        <w:pStyle w:val="Default"/>
        <w:numPr>
          <w:ilvl w:val="0"/>
          <w:numId w:val="5"/>
        </w:numPr>
        <w:tabs>
          <w:tab w:val="left" w:pos="426"/>
        </w:tabs>
        <w:spacing w:line="360" w:lineRule="auto"/>
        <w:ind w:left="426" w:hanging="426"/>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FLA </w:t>
      </w:r>
      <w:proofErr w:type="spellStart"/>
      <w:r w:rsidRPr="00C872E2">
        <w:rPr>
          <w:rFonts w:ascii="Apex New Book" w:hAnsi="Apex New Book" w:cstheme="minorHAnsi"/>
          <w:color w:val="auto"/>
          <w:sz w:val="22"/>
          <w:szCs w:val="22"/>
          <w:lang w:val="en-GB"/>
        </w:rPr>
        <w:t>Eventi's</w:t>
      </w:r>
      <w:proofErr w:type="spellEnd"/>
      <w:r w:rsidRPr="00C872E2">
        <w:rPr>
          <w:rFonts w:ascii="Apex New Book" w:hAnsi="Apex New Book" w:cstheme="minorHAnsi"/>
          <w:color w:val="auto"/>
          <w:sz w:val="22"/>
          <w:szCs w:val="22"/>
          <w:lang w:val="en-GB"/>
        </w:rPr>
        <w:t xml:space="preserve"> corporate purpose includes the promotion and diffusion in Italy and abroad of manufacturers and their products, productions and creations, regardless of their nature. This purpose also includes any sales and financial agreement</w:t>
      </w:r>
      <w:r>
        <w:rPr>
          <w:rFonts w:ascii="Apex New Book" w:hAnsi="Apex New Book" w:cstheme="minorHAnsi"/>
          <w:color w:val="auto"/>
          <w:sz w:val="22"/>
          <w:szCs w:val="22"/>
          <w:lang w:val="en-GB"/>
        </w:rPr>
        <w:t>s</w:t>
      </w:r>
      <w:r w:rsidRPr="00C872E2">
        <w:rPr>
          <w:rFonts w:ascii="Apex New Book" w:hAnsi="Apex New Book" w:cstheme="minorHAnsi"/>
          <w:color w:val="auto"/>
          <w:sz w:val="22"/>
          <w:szCs w:val="22"/>
          <w:lang w:val="en-GB"/>
        </w:rPr>
        <w:t xml:space="preserve">, whether to receive or pay amounts, to ensure the best possible conditions - in Italy and abroad - to help promote, grow and streamline companies primarily, but not exclusively, in the wood, cork, furniture, lighting and furnishings industries, with the related sales and marketing of their products. </w:t>
      </w:r>
    </w:p>
    <w:p w14:paraId="527F14FF" w14:textId="77777777" w:rsidR="001830F4" w:rsidRPr="00C872E2" w:rsidRDefault="001830F4" w:rsidP="001830F4">
      <w:pPr>
        <w:pStyle w:val="Default"/>
        <w:numPr>
          <w:ilvl w:val="0"/>
          <w:numId w:val="5"/>
        </w:numPr>
        <w:tabs>
          <w:tab w:val="left" w:pos="426"/>
        </w:tabs>
        <w:spacing w:line="360" w:lineRule="auto"/>
        <w:ind w:left="426" w:hanging="426"/>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FLA </w:t>
      </w:r>
      <w:proofErr w:type="spellStart"/>
      <w:r w:rsidRPr="00C872E2">
        <w:rPr>
          <w:rFonts w:ascii="Apex New Book" w:hAnsi="Apex New Book" w:cstheme="minorHAnsi"/>
          <w:color w:val="auto"/>
          <w:sz w:val="22"/>
          <w:szCs w:val="22"/>
          <w:lang w:val="en-GB"/>
        </w:rPr>
        <w:t>Eventi</w:t>
      </w:r>
      <w:proofErr w:type="spellEnd"/>
      <w:r w:rsidRPr="00C872E2">
        <w:rPr>
          <w:rFonts w:ascii="Apex New Book" w:hAnsi="Apex New Book" w:cstheme="minorHAnsi"/>
          <w:color w:val="auto"/>
          <w:sz w:val="22"/>
          <w:szCs w:val="22"/>
          <w:lang w:val="en-GB"/>
        </w:rPr>
        <w:t xml:space="preserve"> has joined forces with </w:t>
      </w:r>
      <w:proofErr w:type="spellStart"/>
      <w:r w:rsidRPr="00C872E2">
        <w:rPr>
          <w:rFonts w:ascii="Apex New Book" w:hAnsi="Apex New Book" w:cstheme="minorHAnsi"/>
          <w:color w:val="auto"/>
          <w:sz w:val="22"/>
          <w:szCs w:val="22"/>
          <w:lang w:val="en-GB"/>
        </w:rPr>
        <w:t>FederlegnoArredo's</w:t>
      </w:r>
      <w:proofErr w:type="spellEnd"/>
      <w:r w:rsidRPr="00C872E2">
        <w:rPr>
          <w:rFonts w:ascii="Apex New Book" w:hAnsi="Apex New Book" w:cstheme="minorHAnsi"/>
          <w:color w:val="auto"/>
          <w:sz w:val="22"/>
          <w:szCs w:val="22"/>
          <w:lang w:val="en-GB"/>
        </w:rPr>
        <w:t xml:space="preserve"> Assoimballaggi to organise, from 28 to 30 September 2022 in Florence at the Grand Hotel Baglioni the FEFPEB Congress (European Federation of Manufacturers of Wooden Packaging and Pallets Congress), which is the leading European event for the wooden packing sector (hereinafter, the "</w:t>
      </w:r>
      <w:r w:rsidRPr="00C872E2">
        <w:rPr>
          <w:rFonts w:ascii="Apex New Book" w:hAnsi="Apex New Book" w:cstheme="minorHAnsi"/>
          <w:b/>
          <w:bCs/>
          <w:color w:val="auto"/>
          <w:sz w:val="22"/>
          <w:szCs w:val="22"/>
          <w:lang w:val="en-GB"/>
        </w:rPr>
        <w:t>Event</w:t>
      </w:r>
      <w:r w:rsidRPr="00C872E2">
        <w:rPr>
          <w:rFonts w:ascii="Apex New Book" w:hAnsi="Apex New Book" w:cstheme="minorHAnsi"/>
          <w:color w:val="auto"/>
          <w:sz w:val="22"/>
          <w:szCs w:val="22"/>
          <w:lang w:val="en-GB"/>
        </w:rPr>
        <w:t xml:space="preserve">"). </w:t>
      </w:r>
    </w:p>
    <w:p w14:paraId="705550F4" w14:textId="77777777" w:rsidR="001830F4" w:rsidRPr="00C872E2" w:rsidRDefault="001830F4" w:rsidP="001830F4">
      <w:pPr>
        <w:pStyle w:val="Default"/>
        <w:numPr>
          <w:ilvl w:val="0"/>
          <w:numId w:val="5"/>
        </w:numPr>
        <w:tabs>
          <w:tab w:val="left" w:pos="426"/>
        </w:tabs>
        <w:spacing w:line="360" w:lineRule="auto"/>
        <w:ind w:left="426" w:hanging="426"/>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The Company ..... [</w:t>
      </w:r>
      <w:r w:rsidRPr="00C872E2">
        <w:rPr>
          <w:rFonts w:ascii="Apex New Book" w:hAnsi="Apex New Book" w:cstheme="minorHAnsi"/>
          <w:i/>
          <w:iCs/>
          <w:color w:val="auto"/>
          <w:sz w:val="22"/>
          <w:szCs w:val="22"/>
          <w:highlight w:val="yellow"/>
          <w:lang w:val="en-GB"/>
        </w:rPr>
        <w:t>include a brief description of what the company does</w:t>
      </w:r>
      <w:r w:rsidRPr="00C872E2">
        <w:rPr>
          <w:rFonts w:ascii="Apex New Book" w:hAnsi="Apex New Book" w:cstheme="minorHAnsi"/>
          <w:color w:val="auto"/>
          <w:sz w:val="22"/>
          <w:szCs w:val="22"/>
          <w:lang w:val="en-GB"/>
        </w:rPr>
        <w:t xml:space="preserve">]. </w:t>
      </w:r>
    </w:p>
    <w:p w14:paraId="140F8413" w14:textId="77777777" w:rsidR="001830F4" w:rsidRPr="00C872E2" w:rsidRDefault="001830F4" w:rsidP="001830F4">
      <w:pPr>
        <w:pStyle w:val="Default"/>
        <w:tabs>
          <w:tab w:val="left" w:pos="426"/>
        </w:tabs>
        <w:spacing w:line="360" w:lineRule="auto"/>
        <w:jc w:val="both"/>
        <w:rPr>
          <w:rFonts w:ascii="Apex New Book" w:hAnsi="Apex New Book" w:cstheme="minorHAnsi"/>
          <w:color w:val="auto"/>
          <w:sz w:val="22"/>
          <w:szCs w:val="22"/>
          <w:lang w:val="en-GB"/>
        </w:rPr>
      </w:pPr>
    </w:p>
    <w:p w14:paraId="324A81E1"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Given these recitals, which are binding, and following specific negotiations, the Parties agree on the following: </w:t>
      </w:r>
    </w:p>
    <w:p w14:paraId="6F655852" w14:textId="77777777" w:rsidR="001830F4" w:rsidRPr="00C872E2" w:rsidRDefault="001830F4" w:rsidP="001830F4">
      <w:pPr>
        <w:pStyle w:val="Default"/>
        <w:spacing w:line="360" w:lineRule="auto"/>
        <w:jc w:val="both"/>
        <w:rPr>
          <w:rFonts w:ascii="Apex New Book" w:hAnsi="Apex New Book" w:cstheme="minorHAnsi"/>
          <w:b/>
          <w:bCs/>
          <w:color w:val="auto"/>
          <w:sz w:val="22"/>
          <w:szCs w:val="22"/>
          <w:lang w:val="en-GB"/>
        </w:rPr>
      </w:pPr>
    </w:p>
    <w:p w14:paraId="1DFA3BDA" w14:textId="77777777" w:rsidR="001830F4" w:rsidRPr="00C872E2" w:rsidRDefault="001830F4" w:rsidP="001830F4">
      <w:pPr>
        <w:pStyle w:val="Default"/>
        <w:spacing w:line="360" w:lineRule="auto"/>
        <w:jc w:val="both"/>
        <w:rPr>
          <w:rFonts w:ascii="Apex New Book" w:hAnsi="Apex New Book" w:cstheme="minorHAnsi"/>
          <w:b/>
          <w:bCs/>
          <w:color w:val="auto"/>
          <w:sz w:val="22"/>
          <w:szCs w:val="22"/>
          <w:lang w:val="en-GB"/>
        </w:rPr>
      </w:pPr>
      <w:r w:rsidRPr="00C872E2">
        <w:rPr>
          <w:rFonts w:ascii="Apex New Book" w:hAnsi="Apex New Book" w:cstheme="minorHAnsi"/>
          <w:b/>
          <w:bCs/>
          <w:color w:val="auto"/>
          <w:sz w:val="22"/>
          <w:szCs w:val="22"/>
          <w:lang w:val="en-GB"/>
        </w:rPr>
        <w:t xml:space="preserve">Clause 1 Recitals and Annexes </w:t>
      </w:r>
    </w:p>
    <w:p w14:paraId="23D6C9A1"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The recitals and annexes, where present, form an integral and material part of this agreement (hereinafter, the "</w:t>
      </w:r>
      <w:r w:rsidRPr="00C872E2">
        <w:rPr>
          <w:rFonts w:ascii="Apex New Book" w:hAnsi="Apex New Book" w:cstheme="minorHAnsi"/>
          <w:b/>
          <w:bCs/>
          <w:color w:val="auto"/>
          <w:sz w:val="22"/>
          <w:szCs w:val="22"/>
          <w:lang w:val="en-GB"/>
        </w:rPr>
        <w:t>Agreement</w:t>
      </w:r>
      <w:r w:rsidRPr="00C872E2">
        <w:rPr>
          <w:rFonts w:ascii="Apex New Book" w:hAnsi="Apex New Book" w:cstheme="minorHAnsi"/>
          <w:color w:val="auto"/>
          <w:sz w:val="22"/>
          <w:szCs w:val="22"/>
          <w:lang w:val="en-GB"/>
        </w:rPr>
        <w:t xml:space="preserve">"). </w:t>
      </w:r>
    </w:p>
    <w:p w14:paraId="0201D825" w14:textId="77777777" w:rsidR="001830F4" w:rsidRPr="00C872E2" w:rsidRDefault="001830F4" w:rsidP="001830F4">
      <w:pPr>
        <w:pStyle w:val="Default"/>
        <w:spacing w:line="360" w:lineRule="auto"/>
        <w:jc w:val="both"/>
        <w:rPr>
          <w:rFonts w:ascii="Apex New Book" w:hAnsi="Apex New Book" w:cstheme="minorHAnsi"/>
          <w:b/>
          <w:bCs/>
          <w:color w:val="auto"/>
          <w:sz w:val="22"/>
          <w:szCs w:val="22"/>
          <w:lang w:val="en-GB"/>
        </w:rPr>
      </w:pPr>
    </w:p>
    <w:p w14:paraId="1BCDAED4" w14:textId="77777777" w:rsidR="001830F4" w:rsidRPr="00C872E2" w:rsidRDefault="001830F4" w:rsidP="001830F4">
      <w:pPr>
        <w:pStyle w:val="Default"/>
        <w:spacing w:line="360" w:lineRule="auto"/>
        <w:jc w:val="both"/>
        <w:rPr>
          <w:rFonts w:ascii="Apex New Book" w:hAnsi="Apex New Book" w:cstheme="minorHAnsi"/>
          <w:b/>
          <w:bCs/>
          <w:color w:val="auto"/>
          <w:sz w:val="22"/>
          <w:szCs w:val="22"/>
          <w:lang w:val="en-GB"/>
        </w:rPr>
      </w:pPr>
      <w:r w:rsidRPr="00C872E2">
        <w:rPr>
          <w:rFonts w:ascii="Apex New Book" w:hAnsi="Apex New Book" w:cstheme="minorHAnsi"/>
          <w:b/>
          <w:bCs/>
          <w:color w:val="auto"/>
          <w:sz w:val="22"/>
          <w:szCs w:val="22"/>
          <w:lang w:val="en-GB"/>
        </w:rPr>
        <w:t xml:space="preserve">Clause 2 Object and FLA </w:t>
      </w:r>
      <w:proofErr w:type="spellStart"/>
      <w:r w:rsidRPr="00C872E2">
        <w:rPr>
          <w:rFonts w:ascii="Apex New Book" w:hAnsi="Apex New Book" w:cstheme="minorHAnsi"/>
          <w:b/>
          <w:bCs/>
          <w:color w:val="auto"/>
          <w:sz w:val="22"/>
          <w:szCs w:val="22"/>
          <w:lang w:val="en-GB"/>
        </w:rPr>
        <w:t>Eventi's</w:t>
      </w:r>
      <w:proofErr w:type="spellEnd"/>
      <w:r w:rsidRPr="00C872E2">
        <w:rPr>
          <w:rFonts w:ascii="Apex New Book" w:hAnsi="Apex New Book" w:cstheme="minorHAnsi"/>
          <w:b/>
          <w:bCs/>
          <w:color w:val="auto"/>
          <w:sz w:val="22"/>
          <w:szCs w:val="22"/>
          <w:lang w:val="en-GB"/>
        </w:rPr>
        <w:t xml:space="preserve"> Obligations </w:t>
      </w:r>
    </w:p>
    <w:p w14:paraId="3CB8B503"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The object of this Agreement is sponsoring the Event, which will have the following programme: </w:t>
      </w:r>
    </w:p>
    <w:p w14:paraId="15051533" w14:textId="77777777" w:rsidR="001830F4" w:rsidRPr="00C872E2" w:rsidRDefault="001830F4" w:rsidP="001830F4">
      <w:pPr>
        <w:pStyle w:val="Default"/>
        <w:numPr>
          <w:ilvl w:val="0"/>
          <w:numId w:val="7"/>
        </w:numPr>
        <w:spacing w:line="360" w:lineRule="auto"/>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WEDNESDAY, 28 SEPTEMBER 2022</w:t>
      </w:r>
    </w:p>
    <w:p w14:paraId="7F0B0896" w14:textId="77777777" w:rsidR="001830F4" w:rsidRPr="00C872E2" w:rsidRDefault="001830F4" w:rsidP="001830F4">
      <w:pPr>
        <w:pStyle w:val="Default"/>
        <w:spacing w:line="360" w:lineRule="auto"/>
        <w:ind w:firstLine="708"/>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Welcome dinner (Grand Hotel Baglioni, Florence) </w:t>
      </w:r>
    </w:p>
    <w:p w14:paraId="65555222" w14:textId="77777777" w:rsidR="001830F4" w:rsidRPr="00C872E2" w:rsidRDefault="001830F4" w:rsidP="001830F4">
      <w:pPr>
        <w:pStyle w:val="Default"/>
        <w:numPr>
          <w:ilvl w:val="0"/>
          <w:numId w:val="7"/>
        </w:numPr>
        <w:spacing w:line="360" w:lineRule="auto"/>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THURSDAY, 29 SEPTEMBER 2022 </w:t>
      </w:r>
    </w:p>
    <w:p w14:paraId="153CD512" w14:textId="77777777" w:rsidR="001830F4" w:rsidRPr="00C872E2" w:rsidRDefault="001830F4" w:rsidP="001830F4">
      <w:pPr>
        <w:pStyle w:val="Default"/>
        <w:spacing w:line="360" w:lineRule="auto"/>
        <w:ind w:left="708"/>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Visits to the following companies: Toscana Pallet (pallet production), Bertini Group (pallet repair), Mo-Vi Imballaggi (industrial packaging production). </w:t>
      </w:r>
    </w:p>
    <w:p w14:paraId="59C6CA89" w14:textId="77777777" w:rsidR="001830F4" w:rsidRPr="00C872E2" w:rsidRDefault="001830F4" w:rsidP="001830F4">
      <w:pPr>
        <w:pStyle w:val="Default"/>
        <w:numPr>
          <w:ilvl w:val="0"/>
          <w:numId w:val="7"/>
        </w:numPr>
        <w:spacing w:line="360" w:lineRule="auto"/>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FRIDAY, 30 SEPTEMBER 2022: </w:t>
      </w:r>
    </w:p>
    <w:p w14:paraId="3A54D00C" w14:textId="77777777" w:rsidR="001830F4" w:rsidRPr="00C872E2" w:rsidRDefault="001830F4" w:rsidP="001830F4">
      <w:pPr>
        <w:pStyle w:val="Default"/>
        <w:spacing w:line="360" w:lineRule="auto"/>
        <w:ind w:firstLine="708"/>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European Congress (international speakers on "wood and sustainability"); </w:t>
      </w:r>
    </w:p>
    <w:p w14:paraId="62BE33E0" w14:textId="77777777" w:rsidR="001830F4" w:rsidRPr="00C872E2" w:rsidRDefault="001830F4" w:rsidP="001830F4">
      <w:pPr>
        <w:pStyle w:val="Default"/>
        <w:spacing w:line="360" w:lineRule="auto"/>
        <w:ind w:left="708"/>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Gala dinner (Palazzo Borghese, Florence) </w:t>
      </w:r>
    </w:p>
    <w:p w14:paraId="35D8F836"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The primary hotel for the Event is the Grand Hotel Baglioni in Florence </w:t>
      </w:r>
      <w:hyperlink r:id="rId7" w:history="1">
        <w:r w:rsidRPr="00C872E2">
          <w:rPr>
            <w:rStyle w:val="Collegamentoipertestuale"/>
            <w:rFonts w:ascii="Apex New Book" w:hAnsi="Apex New Book" w:cstheme="minorHAnsi"/>
            <w:sz w:val="22"/>
            <w:szCs w:val="22"/>
            <w:lang w:val="en-GB"/>
          </w:rPr>
          <w:t>https://www.hotelbaglioni.it/it</w:t>
        </w:r>
      </w:hyperlink>
      <w:r w:rsidRPr="00C872E2">
        <w:rPr>
          <w:rFonts w:ascii="Apex New Book" w:hAnsi="Apex New Book" w:cstheme="minorHAnsi"/>
          <w:color w:val="auto"/>
          <w:sz w:val="22"/>
          <w:szCs w:val="22"/>
          <w:lang w:val="en-GB"/>
        </w:rPr>
        <w:t xml:space="preserve">, where the conference centre will be used for the conference on Friday 30 September 2022 and where sponsor companies can promote their products and services at a specifically-assigned desk. </w:t>
      </w:r>
    </w:p>
    <w:p w14:paraId="5FB6EF4E"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For the Event, FLA </w:t>
      </w:r>
      <w:proofErr w:type="spellStart"/>
      <w:r w:rsidRPr="00C872E2">
        <w:rPr>
          <w:rFonts w:ascii="Apex New Book" w:hAnsi="Apex New Book" w:cstheme="minorHAnsi"/>
          <w:color w:val="auto"/>
          <w:sz w:val="22"/>
          <w:szCs w:val="22"/>
          <w:lang w:val="en-GB"/>
        </w:rPr>
        <w:t>Eventi</w:t>
      </w:r>
      <w:proofErr w:type="spellEnd"/>
      <w:r w:rsidRPr="00C872E2">
        <w:rPr>
          <w:rFonts w:ascii="Apex New Book" w:hAnsi="Apex New Book" w:cstheme="minorHAnsi"/>
          <w:color w:val="auto"/>
          <w:sz w:val="22"/>
          <w:szCs w:val="22"/>
          <w:lang w:val="en-GB"/>
        </w:rPr>
        <w:t xml:space="preserve"> </w:t>
      </w:r>
      <w:r>
        <w:rPr>
          <w:rFonts w:ascii="Apex New Book" w:hAnsi="Apex New Book" w:cstheme="minorHAnsi"/>
          <w:color w:val="auto"/>
          <w:sz w:val="22"/>
          <w:szCs w:val="22"/>
          <w:lang w:val="en-GB"/>
        </w:rPr>
        <w:t xml:space="preserve">has </w:t>
      </w:r>
      <w:r w:rsidRPr="00C872E2">
        <w:rPr>
          <w:rFonts w:ascii="Apex New Book" w:hAnsi="Apex New Book" w:cstheme="minorHAnsi"/>
          <w:color w:val="auto"/>
          <w:sz w:val="22"/>
          <w:szCs w:val="22"/>
          <w:lang w:val="en-GB"/>
        </w:rPr>
        <w:t xml:space="preserve">assigned the Company, which accepts, the title of </w:t>
      </w:r>
    </w:p>
    <w:p w14:paraId="08076C50" w14:textId="77777777" w:rsidR="001830F4" w:rsidRPr="00C872E2" w:rsidRDefault="001830F4" w:rsidP="001830F4">
      <w:pPr>
        <w:pStyle w:val="Default"/>
        <w:spacing w:line="360" w:lineRule="auto"/>
        <w:jc w:val="center"/>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w:t>
      </w:r>
      <w:r w:rsidRPr="00C872E2">
        <w:rPr>
          <w:rFonts w:ascii="Apex New Book" w:hAnsi="Apex New Book" w:cstheme="minorHAnsi"/>
          <w:i/>
          <w:iCs/>
          <w:color w:val="auto"/>
          <w:sz w:val="22"/>
          <w:szCs w:val="22"/>
          <w:lang w:val="en-GB"/>
        </w:rPr>
        <w:t>tick the box of interest</w:t>
      </w:r>
      <w:r w:rsidRPr="00C872E2">
        <w:rPr>
          <w:rFonts w:ascii="Apex New Book" w:hAnsi="Apex New Book" w:cstheme="minorHAnsi"/>
          <w:color w:val="auto"/>
          <w:sz w:val="22"/>
          <w:szCs w:val="22"/>
          <w:lang w:val="en-GB"/>
        </w:rPr>
        <w:t>)</w:t>
      </w:r>
    </w:p>
    <w:p w14:paraId="1FD2FEE6" w14:textId="77777777" w:rsidR="001830F4" w:rsidRPr="00C872E2" w:rsidRDefault="001830F4" w:rsidP="001830F4">
      <w:pPr>
        <w:pStyle w:val="Default"/>
        <w:spacing w:line="360" w:lineRule="auto"/>
        <w:ind w:firstLine="708"/>
        <w:jc w:val="both"/>
        <w:rPr>
          <w:rFonts w:ascii="Apex New Book" w:hAnsi="Apex New Book" w:cstheme="minorHAnsi"/>
          <w:color w:val="auto"/>
          <w:sz w:val="22"/>
          <w:szCs w:val="22"/>
          <w:lang w:val="en-GB"/>
        </w:rPr>
      </w:pPr>
      <w:r w:rsidRPr="00C872E2">
        <w:rPr>
          <w:rFonts w:ascii="Apex New Book" w:hAnsi="Apex New Book" w:cstheme="minorHAnsi"/>
          <w:noProof/>
          <w:color w:val="auto"/>
          <w:sz w:val="22"/>
          <w:szCs w:val="22"/>
          <w:lang w:val="en-GB"/>
        </w:rPr>
        <mc:AlternateContent>
          <mc:Choice Requires="wps">
            <w:drawing>
              <wp:anchor distT="0" distB="0" distL="114300" distR="114300" simplePos="0" relativeHeight="251659264" behindDoc="0" locked="0" layoutInCell="1" allowOverlap="1" wp14:anchorId="087044FF" wp14:editId="5613980B">
                <wp:simplePos x="0" y="0"/>
                <wp:positionH relativeFrom="column">
                  <wp:posOffset>-10160</wp:posOffset>
                </wp:positionH>
                <wp:positionV relativeFrom="paragraph">
                  <wp:posOffset>-83185</wp:posOffset>
                </wp:positionV>
                <wp:extent cx="274320" cy="259080"/>
                <wp:effectExtent l="0" t="0" r="26670" b="11430"/>
                <wp:wrapNone/>
                <wp:docPr id="2" name="Rettangolo 2"/>
                <wp:cNvGraphicFramePr/>
                <a:graphic xmlns:a="http://schemas.openxmlformats.org/drawingml/2006/main">
                  <a:graphicData uri="http://schemas.microsoft.com/office/word/2010/wordprocessingShape">
                    <wps:wsp>
                      <wps:cNvSpPr/>
                      <wps:spPr>
                        <a:xfrm>
                          <a:off x="0" y="0"/>
                          <a:ext cx="274320" cy="259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1F46EE8E" id="Rettangolo 2" o:spid="_x0000_s1026" style="position:absolute;margin-left:-.8pt;margin-top:-6.55pt;width:21.6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" filled="f" strokecolor="black [3213]" strokeweight="1pt"/>
            </w:pict>
          </mc:Fallback>
        </mc:AlternateContent>
      </w:r>
      <w:r w:rsidRPr="00C872E2">
        <w:rPr>
          <w:rFonts w:ascii="Apex New Book" w:hAnsi="Apex New Book" w:cstheme="minorHAnsi"/>
          <w:color w:val="auto"/>
          <w:sz w:val="22"/>
          <w:szCs w:val="22"/>
          <w:lang w:val="en-GB"/>
        </w:rPr>
        <w:t>Silver Sponsor</w:t>
      </w:r>
    </w:p>
    <w:p w14:paraId="7C897C1E" w14:textId="77777777" w:rsidR="001830F4" w:rsidRPr="00C872E2" w:rsidRDefault="001830F4" w:rsidP="001830F4">
      <w:pPr>
        <w:pStyle w:val="Default"/>
        <w:spacing w:line="360" w:lineRule="auto"/>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A Silver Sponsor pays €3,500.00 (three thousand, five hundred only) plus applicable VAT and this includes: </w:t>
      </w:r>
    </w:p>
    <w:p w14:paraId="144FA764" w14:textId="77777777" w:rsidR="008C6855" w:rsidRPr="008C6855" w:rsidRDefault="008C6855" w:rsidP="008C6855">
      <w:pPr>
        <w:pStyle w:val="Default"/>
        <w:numPr>
          <w:ilvl w:val="0"/>
          <w:numId w:val="6"/>
        </w:numPr>
        <w:spacing w:line="360" w:lineRule="auto"/>
        <w:ind w:left="709" w:hanging="142"/>
        <w:rPr>
          <w:rFonts w:ascii="Apex New Book" w:hAnsi="Apex New Book" w:cstheme="minorHAnsi"/>
          <w:color w:val="auto"/>
          <w:sz w:val="22"/>
          <w:szCs w:val="22"/>
          <w:lang w:val="en-GB"/>
        </w:rPr>
      </w:pPr>
      <w:r w:rsidRPr="00F419B7">
        <w:rPr>
          <w:rFonts w:ascii="Apex New Book" w:hAnsi="Apex New Book" w:cstheme="minorHAnsi"/>
          <w:color w:val="auto"/>
          <w:sz w:val="22"/>
          <w:szCs w:val="22"/>
          <w:lang w:val="en-GB"/>
        </w:rPr>
        <w:t xml:space="preserve">Company name and logo associated with the words sponsor in the printed announcements and congress website  </w:t>
      </w:r>
    </w:p>
    <w:p w14:paraId="59C7F7ED" w14:textId="77777777" w:rsidR="008C6855" w:rsidRPr="008C6855" w:rsidRDefault="008C6855" w:rsidP="008C6855">
      <w:pPr>
        <w:pStyle w:val="Default"/>
        <w:numPr>
          <w:ilvl w:val="0"/>
          <w:numId w:val="6"/>
        </w:numPr>
        <w:spacing w:line="360" w:lineRule="auto"/>
        <w:ind w:left="709" w:hanging="142"/>
        <w:rPr>
          <w:rFonts w:ascii="Apex New Book" w:hAnsi="Apex New Book" w:cstheme="minorHAnsi"/>
          <w:color w:val="auto"/>
          <w:sz w:val="22"/>
          <w:szCs w:val="22"/>
          <w:lang w:val="en-GB"/>
        </w:rPr>
      </w:pPr>
      <w:r w:rsidRPr="00F419B7">
        <w:rPr>
          <w:rFonts w:ascii="Apex New Book" w:hAnsi="Apex New Book" w:cstheme="minorHAnsi"/>
          <w:color w:val="auto"/>
          <w:sz w:val="22"/>
          <w:szCs w:val="22"/>
          <w:lang w:val="en-GB"/>
        </w:rPr>
        <w:t xml:space="preserve">Company logo on the congress website  </w:t>
      </w:r>
    </w:p>
    <w:p w14:paraId="28C92AD7" w14:textId="77777777" w:rsidR="008C6855" w:rsidRPr="008C6855" w:rsidRDefault="008C6855" w:rsidP="008C6855">
      <w:pPr>
        <w:pStyle w:val="Default"/>
        <w:numPr>
          <w:ilvl w:val="0"/>
          <w:numId w:val="6"/>
        </w:numPr>
        <w:spacing w:line="360" w:lineRule="auto"/>
        <w:ind w:left="709" w:hanging="142"/>
        <w:rPr>
          <w:rFonts w:ascii="Apex New Book" w:hAnsi="Apex New Book" w:cstheme="minorHAnsi"/>
          <w:color w:val="auto"/>
          <w:sz w:val="22"/>
          <w:szCs w:val="22"/>
          <w:lang w:val="en-GB"/>
        </w:rPr>
      </w:pPr>
      <w:r w:rsidRPr="00F419B7">
        <w:rPr>
          <w:rFonts w:ascii="Apex New Book" w:hAnsi="Apex New Book" w:cstheme="minorHAnsi"/>
          <w:color w:val="auto"/>
          <w:sz w:val="22"/>
          <w:szCs w:val="22"/>
          <w:lang w:val="en-GB"/>
        </w:rPr>
        <w:t xml:space="preserve">Company logo in the congress brochure  </w:t>
      </w:r>
    </w:p>
    <w:p w14:paraId="6619EA67" w14:textId="77777777" w:rsidR="008C6855" w:rsidRPr="008C6855" w:rsidRDefault="008C6855" w:rsidP="008C6855">
      <w:pPr>
        <w:pStyle w:val="Default"/>
        <w:numPr>
          <w:ilvl w:val="0"/>
          <w:numId w:val="6"/>
        </w:numPr>
        <w:spacing w:line="360" w:lineRule="auto"/>
        <w:ind w:left="709" w:hanging="142"/>
        <w:rPr>
          <w:rFonts w:ascii="Apex New Book" w:hAnsi="Apex New Book" w:cstheme="minorHAnsi"/>
          <w:color w:val="auto"/>
          <w:sz w:val="22"/>
          <w:szCs w:val="22"/>
          <w:lang w:val="en-GB"/>
        </w:rPr>
      </w:pPr>
      <w:r w:rsidRPr="00F419B7">
        <w:rPr>
          <w:rFonts w:ascii="Apex New Book" w:hAnsi="Apex New Book" w:cstheme="minorHAnsi"/>
          <w:color w:val="auto"/>
          <w:sz w:val="22"/>
          <w:szCs w:val="22"/>
          <w:lang w:val="en-GB"/>
        </w:rPr>
        <w:t xml:space="preserve">Company logo in the congress pocket guide  </w:t>
      </w:r>
    </w:p>
    <w:p w14:paraId="4D829819" w14:textId="77777777" w:rsidR="008C6855" w:rsidRPr="008C6855" w:rsidRDefault="008C6855" w:rsidP="008C6855">
      <w:pPr>
        <w:pStyle w:val="Default"/>
        <w:numPr>
          <w:ilvl w:val="0"/>
          <w:numId w:val="6"/>
        </w:numPr>
        <w:spacing w:line="360" w:lineRule="auto"/>
        <w:ind w:left="709" w:hanging="142"/>
        <w:rPr>
          <w:rFonts w:ascii="Apex New Book" w:hAnsi="Apex New Book" w:cstheme="minorHAnsi"/>
          <w:color w:val="auto"/>
          <w:sz w:val="22"/>
          <w:szCs w:val="22"/>
          <w:lang w:val="en-GB"/>
        </w:rPr>
      </w:pPr>
      <w:r w:rsidRPr="00F419B7">
        <w:rPr>
          <w:rFonts w:ascii="Apex New Book" w:hAnsi="Apex New Book" w:cstheme="minorHAnsi"/>
          <w:color w:val="auto"/>
          <w:sz w:val="22"/>
          <w:szCs w:val="22"/>
          <w:lang w:val="en-GB"/>
        </w:rPr>
        <w:lastRenderedPageBreak/>
        <w:t>Company logo displayed on the FEFPEB congress stand and the congress area</w:t>
      </w:r>
    </w:p>
    <w:p w14:paraId="08257C61" w14:textId="77777777" w:rsidR="008C6855" w:rsidRPr="008C6855" w:rsidRDefault="008C6855" w:rsidP="008C6855">
      <w:pPr>
        <w:pStyle w:val="Default"/>
        <w:numPr>
          <w:ilvl w:val="0"/>
          <w:numId w:val="6"/>
        </w:numPr>
        <w:spacing w:line="360" w:lineRule="auto"/>
        <w:ind w:left="709" w:hanging="142"/>
        <w:rPr>
          <w:rFonts w:ascii="Apex New Book" w:hAnsi="Apex New Book" w:cstheme="minorHAnsi"/>
          <w:color w:val="auto"/>
          <w:sz w:val="22"/>
          <w:szCs w:val="22"/>
          <w:lang w:val="en-GB"/>
        </w:rPr>
      </w:pPr>
      <w:r w:rsidRPr="00F419B7">
        <w:rPr>
          <w:rFonts w:ascii="Apex New Book" w:hAnsi="Apex New Book" w:cstheme="minorHAnsi"/>
          <w:color w:val="auto"/>
          <w:sz w:val="22"/>
          <w:szCs w:val="22"/>
          <w:lang w:val="en-GB"/>
        </w:rPr>
        <w:t xml:space="preserve">Prominent display of company name and logo on-screen during the business session </w:t>
      </w:r>
    </w:p>
    <w:p w14:paraId="528BAC27" w14:textId="77777777" w:rsidR="008C6855" w:rsidRPr="008C6855" w:rsidRDefault="008C6855" w:rsidP="008C6855">
      <w:pPr>
        <w:pStyle w:val="Default"/>
        <w:numPr>
          <w:ilvl w:val="0"/>
          <w:numId w:val="6"/>
        </w:numPr>
        <w:spacing w:line="360" w:lineRule="auto"/>
        <w:ind w:left="709" w:hanging="142"/>
        <w:rPr>
          <w:rFonts w:ascii="Apex New Book" w:hAnsi="Apex New Book" w:cstheme="minorHAnsi"/>
          <w:color w:val="auto"/>
          <w:sz w:val="22"/>
          <w:szCs w:val="22"/>
          <w:lang w:val="en-GB"/>
        </w:rPr>
      </w:pPr>
      <w:r w:rsidRPr="00F419B7">
        <w:rPr>
          <w:rFonts w:ascii="Apex New Book" w:hAnsi="Apex New Book" w:cstheme="minorHAnsi"/>
          <w:color w:val="auto"/>
          <w:sz w:val="22"/>
          <w:szCs w:val="22"/>
          <w:lang w:val="en-GB"/>
        </w:rPr>
        <w:t xml:space="preserve">Acknowledgement from the congress moderator at opening and closing of the business session </w:t>
      </w:r>
    </w:p>
    <w:p w14:paraId="00CF0940" w14:textId="50C9388F" w:rsidR="008C6855" w:rsidRPr="008C6855" w:rsidRDefault="008C6855" w:rsidP="008C6855">
      <w:pPr>
        <w:pStyle w:val="Default"/>
        <w:numPr>
          <w:ilvl w:val="0"/>
          <w:numId w:val="6"/>
        </w:numPr>
        <w:spacing w:line="360" w:lineRule="auto"/>
        <w:ind w:left="709" w:hanging="142"/>
        <w:rPr>
          <w:rFonts w:ascii="Apex New Book" w:hAnsi="Apex New Book" w:cstheme="minorHAnsi"/>
          <w:color w:val="auto"/>
          <w:sz w:val="22"/>
          <w:szCs w:val="22"/>
          <w:lang w:val="en-GB"/>
        </w:rPr>
      </w:pPr>
      <w:r w:rsidRPr="00F419B7">
        <w:rPr>
          <w:rFonts w:ascii="Apex New Book" w:hAnsi="Apex New Book" w:cstheme="minorHAnsi"/>
          <w:color w:val="auto"/>
          <w:sz w:val="22"/>
          <w:szCs w:val="22"/>
          <w:lang w:val="en-GB"/>
        </w:rPr>
        <w:t>Free congress participation (no registration fee) for 1 delegate</w:t>
      </w:r>
    </w:p>
    <w:p w14:paraId="3CF4697F" w14:textId="77777777" w:rsidR="001830F4" w:rsidRPr="00C872E2" w:rsidRDefault="001830F4" w:rsidP="001830F4">
      <w:pPr>
        <w:pStyle w:val="Default"/>
        <w:spacing w:line="360" w:lineRule="auto"/>
        <w:ind w:firstLine="708"/>
        <w:jc w:val="both"/>
        <w:rPr>
          <w:rFonts w:ascii="Apex New Book" w:hAnsi="Apex New Book" w:cstheme="minorHAnsi"/>
          <w:color w:val="auto"/>
          <w:sz w:val="22"/>
          <w:szCs w:val="22"/>
          <w:lang w:val="en-GB"/>
        </w:rPr>
      </w:pPr>
      <w:r w:rsidRPr="00C872E2">
        <w:rPr>
          <w:rFonts w:ascii="Apex New Book" w:hAnsi="Apex New Book" w:cstheme="minorHAnsi"/>
          <w:noProof/>
          <w:color w:val="auto"/>
          <w:sz w:val="22"/>
          <w:szCs w:val="22"/>
          <w:lang w:val="en-GB"/>
        </w:rPr>
        <mc:AlternateContent>
          <mc:Choice Requires="wps">
            <w:drawing>
              <wp:anchor distT="0" distB="0" distL="114300" distR="114300" simplePos="0" relativeHeight="251660288" behindDoc="0" locked="0" layoutInCell="1" allowOverlap="1" wp14:anchorId="48BCBAAF" wp14:editId="0B529981">
                <wp:simplePos x="0" y="0"/>
                <wp:positionH relativeFrom="column">
                  <wp:posOffset>0</wp:posOffset>
                </wp:positionH>
                <wp:positionV relativeFrom="paragraph">
                  <wp:posOffset>188595</wp:posOffset>
                </wp:positionV>
                <wp:extent cx="274320" cy="259080"/>
                <wp:effectExtent l="0" t="0" r="11430" b="26670"/>
                <wp:wrapNone/>
                <wp:docPr id="5" name="Rettangolo 5"/>
                <wp:cNvGraphicFramePr/>
                <a:graphic xmlns:a="http://schemas.openxmlformats.org/drawingml/2006/main">
                  <a:graphicData uri="http://schemas.microsoft.com/office/word/2010/wordprocessingShape">
                    <wps:wsp>
                      <wps:cNvSpPr/>
                      <wps:spPr>
                        <a:xfrm>
                          <a:off x="0" y="0"/>
                          <a:ext cx="274320" cy="259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F97CE74" id="Rettangolo 5" o:spid="_x0000_s1026" style="position:absolute;margin-left:0;margin-top:14.85pt;width:21.6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" filled="f" strokecolor="black [3213]" strokeweight="1pt"/>
            </w:pict>
          </mc:Fallback>
        </mc:AlternateContent>
      </w:r>
    </w:p>
    <w:p w14:paraId="077FF4D9" w14:textId="77777777" w:rsidR="001830F4" w:rsidRPr="00C872E2" w:rsidRDefault="001830F4" w:rsidP="001830F4">
      <w:pPr>
        <w:pStyle w:val="Default"/>
        <w:spacing w:line="360" w:lineRule="auto"/>
        <w:ind w:firstLine="708"/>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Gold Sponsor</w:t>
      </w:r>
    </w:p>
    <w:p w14:paraId="52E0D5CA" w14:textId="77777777" w:rsidR="001830F4" w:rsidRPr="00C872E2" w:rsidRDefault="001830F4" w:rsidP="001830F4">
      <w:pPr>
        <w:pStyle w:val="Default"/>
        <w:spacing w:line="360" w:lineRule="auto"/>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A Main Sponsor pays €6,000.00 (six thousand only) plus applicable VAT and this includes: </w:t>
      </w:r>
    </w:p>
    <w:p w14:paraId="2F26805C" w14:textId="77777777" w:rsidR="00F419B7" w:rsidRPr="00F419B7" w:rsidRDefault="00F419B7" w:rsidP="001830F4">
      <w:pPr>
        <w:pStyle w:val="Default"/>
        <w:numPr>
          <w:ilvl w:val="0"/>
          <w:numId w:val="6"/>
        </w:numPr>
        <w:spacing w:line="360" w:lineRule="auto"/>
        <w:ind w:left="567" w:firstLine="0"/>
        <w:rPr>
          <w:rFonts w:ascii="Apex New Book" w:hAnsi="Apex New Book" w:cstheme="minorHAnsi"/>
          <w:color w:val="auto"/>
          <w:sz w:val="22"/>
          <w:szCs w:val="22"/>
          <w:lang w:val="en-GB"/>
        </w:rPr>
      </w:pPr>
      <w:r w:rsidRPr="00F05F39">
        <w:rPr>
          <w:rFonts w:ascii="Apex New Book" w:hAnsi="Apex New Book" w:cstheme="minorHAnsi"/>
          <w:color w:val="auto"/>
          <w:sz w:val="22"/>
          <w:szCs w:val="22"/>
          <w:lang w:val="en-GB"/>
        </w:rPr>
        <w:t xml:space="preserve">Company name and logo associated with the words sponsor in the printed announcements and congress website </w:t>
      </w:r>
    </w:p>
    <w:p w14:paraId="5384332C" w14:textId="77777777" w:rsidR="00F419B7" w:rsidRPr="00F419B7" w:rsidRDefault="00F419B7" w:rsidP="001830F4">
      <w:pPr>
        <w:pStyle w:val="Default"/>
        <w:numPr>
          <w:ilvl w:val="0"/>
          <w:numId w:val="6"/>
        </w:numPr>
        <w:spacing w:line="360" w:lineRule="auto"/>
        <w:ind w:left="567" w:firstLine="0"/>
        <w:rPr>
          <w:rFonts w:ascii="Apex New Book" w:hAnsi="Apex New Book" w:cstheme="minorHAnsi"/>
          <w:color w:val="auto"/>
          <w:sz w:val="22"/>
          <w:szCs w:val="22"/>
          <w:lang w:val="en-GB"/>
        </w:rPr>
      </w:pPr>
      <w:r w:rsidRPr="00F05F39">
        <w:rPr>
          <w:rFonts w:ascii="Apex New Book" w:hAnsi="Apex New Book" w:cstheme="minorHAnsi"/>
          <w:color w:val="auto"/>
          <w:sz w:val="22"/>
          <w:szCs w:val="22"/>
          <w:lang w:val="en-GB"/>
        </w:rPr>
        <w:t xml:space="preserve">Company logo and hotlink on the congress website </w:t>
      </w:r>
    </w:p>
    <w:p w14:paraId="326EFB0A" w14:textId="77777777" w:rsidR="00F419B7" w:rsidRPr="00F419B7" w:rsidRDefault="00F419B7" w:rsidP="001830F4">
      <w:pPr>
        <w:pStyle w:val="Default"/>
        <w:numPr>
          <w:ilvl w:val="0"/>
          <w:numId w:val="6"/>
        </w:numPr>
        <w:spacing w:line="360" w:lineRule="auto"/>
        <w:ind w:left="567" w:firstLine="0"/>
        <w:rPr>
          <w:rFonts w:ascii="Apex New Book" w:hAnsi="Apex New Book" w:cstheme="minorHAnsi"/>
          <w:color w:val="auto"/>
          <w:sz w:val="22"/>
          <w:szCs w:val="22"/>
          <w:lang w:val="en-GB"/>
        </w:rPr>
      </w:pPr>
      <w:r w:rsidRPr="00F05F39">
        <w:rPr>
          <w:rFonts w:ascii="Apex New Book" w:hAnsi="Apex New Book" w:cstheme="minorHAnsi"/>
          <w:color w:val="auto"/>
          <w:sz w:val="22"/>
          <w:szCs w:val="22"/>
          <w:lang w:val="en-GB"/>
        </w:rPr>
        <w:t xml:space="preserve">Company logo and 50 word profile in the congress brochure </w:t>
      </w:r>
    </w:p>
    <w:p w14:paraId="4A4CDBD7" w14:textId="77777777" w:rsidR="00F419B7" w:rsidRPr="00F419B7" w:rsidRDefault="00F419B7" w:rsidP="001830F4">
      <w:pPr>
        <w:pStyle w:val="Default"/>
        <w:numPr>
          <w:ilvl w:val="0"/>
          <w:numId w:val="6"/>
        </w:numPr>
        <w:spacing w:line="360" w:lineRule="auto"/>
        <w:ind w:left="567" w:firstLine="0"/>
        <w:rPr>
          <w:rFonts w:ascii="Apex New Book" w:hAnsi="Apex New Book" w:cstheme="minorHAnsi"/>
          <w:color w:val="auto"/>
          <w:sz w:val="22"/>
          <w:szCs w:val="22"/>
          <w:lang w:val="en-GB"/>
        </w:rPr>
      </w:pPr>
      <w:r w:rsidRPr="00F05F39">
        <w:rPr>
          <w:rFonts w:ascii="Apex New Book" w:hAnsi="Apex New Book" w:cstheme="minorHAnsi"/>
          <w:color w:val="auto"/>
          <w:sz w:val="22"/>
          <w:szCs w:val="22"/>
          <w:lang w:val="en-GB"/>
        </w:rPr>
        <w:t xml:space="preserve">Company logo in the congress pocket guide </w:t>
      </w:r>
    </w:p>
    <w:p w14:paraId="3681C784" w14:textId="77777777" w:rsidR="00F419B7" w:rsidRPr="00F419B7" w:rsidRDefault="00F419B7" w:rsidP="001830F4">
      <w:pPr>
        <w:pStyle w:val="Default"/>
        <w:numPr>
          <w:ilvl w:val="0"/>
          <w:numId w:val="6"/>
        </w:numPr>
        <w:spacing w:line="360" w:lineRule="auto"/>
        <w:ind w:left="567" w:firstLine="0"/>
        <w:rPr>
          <w:rFonts w:ascii="Apex New Book" w:hAnsi="Apex New Book" w:cstheme="minorHAnsi"/>
          <w:color w:val="auto"/>
          <w:sz w:val="22"/>
          <w:szCs w:val="22"/>
          <w:lang w:val="en-GB"/>
        </w:rPr>
      </w:pPr>
      <w:r w:rsidRPr="00F05F39">
        <w:rPr>
          <w:rFonts w:ascii="Apex New Book" w:hAnsi="Apex New Book" w:cstheme="minorHAnsi"/>
          <w:color w:val="auto"/>
          <w:sz w:val="22"/>
          <w:szCs w:val="22"/>
          <w:lang w:val="en-GB"/>
        </w:rPr>
        <w:t xml:space="preserve">Prominent display of company name and logo on-screen during the business session </w:t>
      </w:r>
    </w:p>
    <w:p w14:paraId="092AFD22" w14:textId="77777777" w:rsidR="00F419B7" w:rsidRPr="00F419B7" w:rsidRDefault="00F419B7" w:rsidP="001830F4">
      <w:pPr>
        <w:pStyle w:val="Default"/>
        <w:numPr>
          <w:ilvl w:val="0"/>
          <w:numId w:val="6"/>
        </w:numPr>
        <w:spacing w:line="360" w:lineRule="auto"/>
        <w:ind w:left="567" w:firstLine="0"/>
        <w:rPr>
          <w:rFonts w:ascii="Apex New Book" w:hAnsi="Apex New Book" w:cstheme="minorHAnsi"/>
          <w:color w:val="auto"/>
          <w:sz w:val="22"/>
          <w:szCs w:val="22"/>
          <w:lang w:val="en-GB"/>
        </w:rPr>
      </w:pPr>
      <w:r w:rsidRPr="00F05F39">
        <w:rPr>
          <w:rFonts w:ascii="Apex New Book" w:hAnsi="Apex New Book" w:cstheme="minorHAnsi"/>
          <w:color w:val="auto"/>
          <w:sz w:val="22"/>
          <w:szCs w:val="22"/>
          <w:lang w:val="en-GB"/>
        </w:rPr>
        <w:t xml:space="preserve">Acknowledgement from the congress moderator at opening and closing of the business session </w:t>
      </w:r>
    </w:p>
    <w:p w14:paraId="57EC400E" w14:textId="77777777" w:rsidR="00F419B7" w:rsidRPr="00F419B7" w:rsidRDefault="00F419B7" w:rsidP="001830F4">
      <w:pPr>
        <w:pStyle w:val="Default"/>
        <w:numPr>
          <w:ilvl w:val="0"/>
          <w:numId w:val="6"/>
        </w:numPr>
        <w:spacing w:line="360" w:lineRule="auto"/>
        <w:ind w:left="567" w:firstLine="0"/>
        <w:rPr>
          <w:rFonts w:ascii="Apex New Book" w:hAnsi="Apex New Book" w:cstheme="minorHAnsi"/>
          <w:color w:val="auto"/>
          <w:sz w:val="22"/>
          <w:szCs w:val="22"/>
          <w:lang w:val="en-GB"/>
        </w:rPr>
      </w:pPr>
      <w:r w:rsidRPr="00F05F39">
        <w:rPr>
          <w:rFonts w:ascii="Apex New Book" w:hAnsi="Apex New Book" w:cstheme="minorHAnsi"/>
          <w:color w:val="auto"/>
          <w:sz w:val="22"/>
          <w:szCs w:val="22"/>
          <w:lang w:val="en-GB"/>
        </w:rPr>
        <w:t xml:space="preserve">Complimentary table-top exhibition space in the sponsorship area • The sponsorship area is adjacent to the congress room </w:t>
      </w:r>
    </w:p>
    <w:p w14:paraId="0BC66E87" w14:textId="40109FB4" w:rsidR="001830F4" w:rsidRDefault="00F419B7" w:rsidP="001830F4">
      <w:pPr>
        <w:pStyle w:val="Default"/>
        <w:numPr>
          <w:ilvl w:val="0"/>
          <w:numId w:val="6"/>
        </w:numPr>
        <w:spacing w:line="360" w:lineRule="auto"/>
        <w:ind w:left="567" w:firstLine="0"/>
        <w:rPr>
          <w:rFonts w:ascii="Apex New Book" w:hAnsi="Apex New Book" w:cstheme="minorHAnsi"/>
          <w:color w:val="auto"/>
          <w:sz w:val="22"/>
          <w:szCs w:val="22"/>
          <w:lang w:val="en-GB"/>
        </w:rPr>
      </w:pPr>
      <w:r w:rsidRPr="00F05F39">
        <w:rPr>
          <w:rFonts w:ascii="Apex New Book" w:hAnsi="Apex New Book" w:cstheme="minorHAnsi"/>
          <w:color w:val="auto"/>
          <w:sz w:val="22"/>
          <w:szCs w:val="22"/>
          <w:lang w:val="en-GB"/>
        </w:rPr>
        <w:t>Free congress participation (no registration fee) for 2 delegates</w:t>
      </w:r>
    </w:p>
    <w:p w14:paraId="2A2BFCB9" w14:textId="77777777" w:rsidR="00F05F39" w:rsidRPr="00F05F39" w:rsidRDefault="00F05F39" w:rsidP="00F05F39">
      <w:pPr>
        <w:pStyle w:val="Default"/>
        <w:spacing w:line="360" w:lineRule="auto"/>
        <w:rPr>
          <w:rFonts w:ascii="Apex New Book" w:hAnsi="Apex New Book" w:cstheme="minorHAnsi"/>
          <w:color w:val="auto"/>
          <w:sz w:val="22"/>
          <w:szCs w:val="22"/>
          <w:lang w:val="en-GB"/>
        </w:rPr>
      </w:pPr>
    </w:p>
    <w:p w14:paraId="748B1FDE" w14:textId="77777777" w:rsidR="00F05F39" w:rsidRPr="00C872E2" w:rsidRDefault="00F05F39" w:rsidP="00F05F39">
      <w:pPr>
        <w:pStyle w:val="Default"/>
        <w:spacing w:line="360" w:lineRule="auto"/>
        <w:ind w:firstLine="708"/>
        <w:jc w:val="both"/>
        <w:rPr>
          <w:rFonts w:ascii="Apex New Book" w:hAnsi="Apex New Book" w:cstheme="minorHAnsi"/>
          <w:color w:val="auto"/>
          <w:sz w:val="22"/>
          <w:szCs w:val="22"/>
          <w:lang w:val="en-GB"/>
        </w:rPr>
      </w:pPr>
      <w:r w:rsidRPr="00C872E2">
        <w:rPr>
          <w:rFonts w:ascii="Apex New Book" w:hAnsi="Apex New Book" w:cstheme="minorHAnsi"/>
          <w:noProof/>
          <w:color w:val="auto"/>
          <w:sz w:val="22"/>
          <w:szCs w:val="22"/>
          <w:lang w:val="en-GB"/>
        </w:rPr>
        <mc:AlternateContent>
          <mc:Choice Requires="wps">
            <w:drawing>
              <wp:anchor distT="0" distB="0" distL="114300" distR="114300" simplePos="0" relativeHeight="251664384" behindDoc="0" locked="0" layoutInCell="1" allowOverlap="1" wp14:anchorId="2FF6562B" wp14:editId="185488F0">
                <wp:simplePos x="0" y="0"/>
                <wp:positionH relativeFrom="column">
                  <wp:posOffset>0</wp:posOffset>
                </wp:positionH>
                <wp:positionV relativeFrom="paragraph">
                  <wp:posOffset>188595</wp:posOffset>
                </wp:positionV>
                <wp:extent cx="274320" cy="259080"/>
                <wp:effectExtent l="0" t="0" r="11430" b="26670"/>
                <wp:wrapNone/>
                <wp:docPr id="4" name="Rettangolo 4"/>
                <wp:cNvGraphicFramePr/>
                <a:graphic xmlns:a="http://schemas.openxmlformats.org/drawingml/2006/main">
                  <a:graphicData uri="http://schemas.microsoft.com/office/word/2010/wordprocessingShape">
                    <wps:wsp>
                      <wps:cNvSpPr/>
                      <wps:spPr>
                        <a:xfrm>
                          <a:off x="0" y="0"/>
                          <a:ext cx="274320" cy="259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057213F9" id="Rettangolo 4" o:spid="_x0000_s1026" style="position:absolute;margin-left:0;margin-top:14.85pt;width:21.6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" filled="f" strokecolor="black [3213]" strokeweight="1pt"/>
            </w:pict>
          </mc:Fallback>
        </mc:AlternateContent>
      </w:r>
    </w:p>
    <w:p w14:paraId="18527F9D" w14:textId="3A65285F" w:rsidR="00F05F39" w:rsidRPr="00F05F39" w:rsidRDefault="00F05F39" w:rsidP="00F05F39">
      <w:pPr>
        <w:pStyle w:val="Default"/>
        <w:spacing w:line="360" w:lineRule="auto"/>
        <w:ind w:firstLine="708"/>
        <w:jc w:val="both"/>
        <w:rPr>
          <w:rFonts w:ascii="Apex New Book" w:hAnsi="Apex New Book" w:cstheme="minorHAnsi"/>
          <w:color w:val="auto"/>
          <w:sz w:val="22"/>
          <w:szCs w:val="22"/>
          <w:lang w:val="en-GB"/>
        </w:rPr>
      </w:pPr>
      <w:r w:rsidRPr="00F05F39">
        <w:rPr>
          <w:rFonts w:ascii="Apex New Book" w:hAnsi="Apex New Book" w:cstheme="minorHAnsi"/>
          <w:color w:val="auto"/>
          <w:sz w:val="22"/>
          <w:szCs w:val="22"/>
          <w:lang w:val="en-GB"/>
        </w:rPr>
        <w:t>Plus: Tailor made sponsoring opportunities</w:t>
      </w:r>
    </w:p>
    <w:p w14:paraId="58CB8DD6" w14:textId="6A90909A" w:rsidR="00F05F39" w:rsidRPr="00C872E2" w:rsidRDefault="00F05F39" w:rsidP="00F05F39">
      <w:pPr>
        <w:pStyle w:val="Default"/>
        <w:spacing w:line="360" w:lineRule="auto"/>
        <w:rPr>
          <w:rFonts w:ascii="Apex New Book" w:hAnsi="Apex New Book" w:cstheme="minorHAnsi"/>
          <w:color w:val="auto"/>
          <w:sz w:val="22"/>
          <w:szCs w:val="22"/>
          <w:lang w:val="en-GB"/>
        </w:rPr>
      </w:pPr>
      <w:r w:rsidRPr="00F05F39">
        <w:rPr>
          <w:rFonts w:ascii="Apex New Book" w:hAnsi="Apex New Book" w:cstheme="minorHAnsi"/>
          <w:color w:val="auto"/>
          <w:sz w:val="22"/>
          <w:szCs w:val="22"/>
          <w:lang w:val="en-GB"/>
        </w:rPr>
        <w:t xml:space="preserve">On top of a gold or silver sponsorship additional sponsorship arrangements can be made for specific parts of the congress programme. </w:t>
      </w:r>
      <w:proofErr w:type="spellStart"/>
      <w:r w:rsidRPr="00F05F39">
        <w:rPr>
          <w:rFonts w:ascii="Apex New Book" w:hAnsi="Apex New Book" w:cstheme="minorHAnsi"/>
          <w:color w:val="auto"/>
          <w:sz w:val="22"/>
          <w:szCs w:val="22"/>
        </w:rPr>
        <w:t>Please</w:t>
      </w:r>
      <w:proofErr w:type="spellEnd"/>
      <w:r w:rsidRPr="00F05F39">
        <w:rPr>
          <w:rFonts w:ascii="Apex New Book" w:hAnsi="Apex New Book" w:cstheme="minorHAnsi"/>
          <w:color w:val="auto"/>
          <w:sz w:val="22"/>
          <w:szCs w:val="22"/>
        </w:rPr>
        <w:t xml:space="preserve"> contact the FEFPEB</w:t>
      </w:r>
      <w:r>
        <w:rPr>
          <w:rFonts w:ascii="Apex New Book" w:hAnsi="Apex New Book" w:cstheme="minorHAnsi"/>
          <w:color w:val="auto"/>
          <w:sz w:val="22"/>
          <w:szCs w:val="22"/>
        </w:rPr>
        <w:t xml:space="preserve"> - Assoimballaggi</w:t>
      </w:r>
      <w:r w:rsidRPr="00F05F39">
        <w:rPr>
          <w:rFonts w:ascii="Apex New Book" w:hAnsi="Apex New Book" w:cstheme="minorHAnsi"/>
          <w:color w:val="auto"/>
          <w:sz w:val="22"/>
          <w:szCs w:val="22"/>
        </w:rPr>
        <w:t xml:space="preserve"> </w:t>
      </w:r>
      <w:proofErr w:type="spellStart"/>
      <w:r w:rsidRPr="00F05F39">
        <w:rPr>
          <w:rFonts w:ascii="Apex New Book" w:hAnsi="Apex New Book" w:cstheme="minorHAnsi"/>
          <w:color w:val="auto"/>
          <w:sz w:val="22"/>
          <w:szCs w:val="22"/>
        </w:rPr>
        <w:t>secretariat</w:t>
      </w:r>
      <w:proofErr w:type="spellEnd"/>
      <w:r w:rsidRPr="00F05F39">
        <w:rPr>
          <w:rFonts w:ascii="Apex New Book" w:hAnsi="Apex New Book" w:cstheme="minorHAnsi"/>
          <w:color w:val="auto"/>
          <w:sz w:val="22"/>
          <w:szCs w:val="22"/>
        </w:rPr>
        <w:t>.</w:t>
      </w:r>
    </w:p>
    <w:p w14:paraId="568ADCBA"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p>
    <w:p w14:paraId="2842A171" w14:textId="77777777" w:rsidR="001830F4" w:rsidRPr="00C872E2" w:rsidRDefault="001830F4" w:rsidP="001830F4">
      <w:pPr>
        <w:pStyle w:val="Default"/>
        <w:spacing w:line="360" w:lineRule="auto"/>
        <w:jc w:val="both"/>
        <w:rPr>
          <w:rFonts w:ascii="Apex New Book" w:hAnsi="Apex New Book" w:cstheme="minorHAnsi"/>
          <w:b/>
          <w:bCs/>
          <w:color w:val="auto"/>
          <w:sz w:val="22"/>
          <w:szCs w:val="22"/>
          <w:lang w:val="en-GB"/>
        </w:rPr>
      </w:pPr>
      <w:r w:rsidRPr="00C872E2">
        <w:rPr>
          <w:rFonts w:ascii="Apex New Book" w:hAnsi="Apex New Book" w:cstheme="minorHAnsi"/>
          <w:b/>
          <w:bCs/>
          <w:color w:val="auto"/>
          <w:sz w:val="22"/>
          <w:szCs w:val="22"/>
          <w:lang w:val="en-GB"/>
        </w:rPr>
        <w:t xml:space="preserve">Clause 3 Company's Obligations </w:t>
      </w:r>
    </w:p>
    <w:p w14:paraId="1F3825AC"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The Company accepts any and all responsibility for any activity performed and/or material provided at the Event, expressly releasing and holding FLA </w:t>
      </w:r>
      <w:proofErr w:type="spellStart"/>
      <w:r w:rsidRPr="00C872E2">
        <w:rPr>
          <w:rFonts w:ascii="Apex New Book" w:hAnsi="Apex New Book" w:cstheme="minorHAnsi"/>
          <w:color w:val="auto"/>
          <w:sz w:val="22"/>
          <w:szCs w:val="22"/>
          <w:lang w:val="en-GB"/>
        </w:rPr>
        <w:t>Eventi</w:t>
      </w:r>
      <w:proofErr w:type="spellEnd"/>
      <w:r w:rsidRPr="00C872E2">
        <w:rPr>
          <w:rFonts w:ascii="Apex New Book" w:hAnsi="Apex New Book" w:cstheme="minorHAnsi"/>
          <w:color w:val="auto"/>
          <w:sz w:val="22"/>
          <w:szCs w:val="22"/>
          <w:lang w:val="en-GB"/>
        </w:rPr>
        <w:t xml:space="preserve"> harmless from any related liability and otherwise from any claims made by third parties. </w:t>
      </w:r>
    </w:p>
    <w:p w14:paraId="480A051C"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p>
    <w:p w14:paraId="4372E3E8" w14:textId="77777777" w:rsidR="001830F4" w:rsidRPr="00C872E2" w:rsidRDefault="001830F4" w:rsidP="001830F4">
      <w:pPr>
        <w:pStyle w:val="Default"/>
        <w:spacing w:line="360" w:lineRule="auto"/>
        <w:jc w:val="both"/>
        <w:rPr>
          <w:rFonts w:ascii="Apex New Book" w:hAnsi="Apex New Book" w:cstheme="minorHAnsi"/>
          <w:b/>
          <w:bCs/>
          <w:color w:val="auto"/>
          <w:sz w:val="22"/>
          <w:szCs w:val="22"/>
          <w:lang w:val="en-GB"/>
        </w:rPr>
      </w:pPr>
      <w:r w:rsidRPr="00C872E2">
        <w:rPr>
          <w:rFonts w:ascii="Apex New Book" w:hAnsi="Apex New Book" w:cstheme="minorHAnsi"/>
          <w:b/>
          <w:bCs/>
          <w:color w:val="auto"/>
          <w:sz w:val="22"/>
          <w:szCs w:val="22"/>
          <w:lang w:val="en-GB"/>
        </w:rPr>
        <w:t>Clause 4</w:t>
      </w:r>
      <w:r w:rsidRPr="00C872E2">
        <w:rPr>
          <w:rFonts w:ascii="Apex New Book" w:hAnsi="Apex New Book" w:cstheme="minorHAnsi"/>
          <w:color w:val="auto"/>
          <w:sz w:val="22"/>
          <w:szCs w:val="22"/>
          <w:lang w:val="en-GB"/>
        </w:rPr>
        <w:t xml:space="preserve"> </w:t>
      </w:r>
      <w:r w:rsidRPr="00C872E2">
        <w:rPr>
          <w:rFonts w:ascii="Apex New Book" w:hAnsi="Apex New Book" w:cstheme="minorHAnsi"/>
          <w:b/>
          <w:bCs/>
          <w:color w:val="auto"/>
          <w:sz w:val="22"/>
          <w:szCs w:val="22"/>
          <w:lang w:val="en-GB"/>
        </w:rPr>
        <w:t xml:space="preserve">Fee   </w:t>
      </w:r>
    </w:p>
    <w:p w14:paraId="299E01DE"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In return for FLA </w:t>
      </w:r>
      <w:proofErr w:type="spellStart"/>
      <w:r w:rsidRPr="00C872E2">
        <w:rPr>
          <w:rFonts w:ascii="Apex New Book" w:hAnsi="Apex New Book" w:cstheme="minorHAnsi"/>
          <w:color w:val="auto"/>
          <w:sz w:val="22"/>
          <w:szCs w:val="22"/>
          <w:lang w:val="en-GB"/>
        </w:rPr>
        <w:t>Eventi's</w:t>
      </w:r>
      <w:proofErr w:type="spellEnd"/>
      <w:r w:rsidRPr="00C872E2">
        <w:rPr>
          <w:rFonts w:ascii="Apex New Book" w:hAnsi="Apex New Book" w:cstheme="minorHAnsi"/>
          <w:color w:val="auto"/>
          <w:sz w:val="22"/>
          <w:szCs w:val="22"/>
          <w:lang w:val="en-GB"/>
        </w:rPr>
        <w:t xml:space="preserve"> obligations, as per Clause 2 above, the Company agrees to pay the following amount: </w:t>
      </w:r>
    </w:p>
    <w:p w14:paraId="2DBA592C" w14:textId="77777777" w:rsidR="001830F4" w:rsidRPr="00C872E2" w:rsidRDefault="001830F4" w:rsidP="001830F4">
      <w:pPr>
        <w:pStyle w:val="Default"/>
        <w:spacing w:line="360" w:lineRule="auto"/>
        <w:jc w:val="center"/>
        <w:rPr>
          <w:rFonts w:ascii="Apex New Book" w:hAnsi="Apex New Book" w:cstheme="minorHAnsi"/>
          <w:color w:val="auto"/>
          <w:sz w:val="22"/>
          <w:szCs w:val="22"/>
          <w:lang w:val="en-GB"/>
        </w:rPr>
      </w:pPr>
      <w:r w:rsidRPr="00C872E2">
        <w:rPr>
          <w:rFonts w:ascii="Apex New Book" w:hAnsi="Apex New Book" w:cstheme="minorHAnsi"/>
          <w:noProof/>
          <w:color w:val="auto"/>
          <w:sz w:val="22"/>
          <w:szCs w:val="22"/>
          <w:lang w:val="en-GB"/>
        </w:rPr>
        <mc:AlternateContent>
          <mc:Choice Requires="wps">
            <w:drawing>
              <wp:anchor distT="0" distB="0" distL="114300" distR="114300" simplePos="0" relativeHeight="251661312" behindDoc="0" locked="0" layoutInCell="1" allowOverlap="1" wp14:anchorId="7AD799BD" wp14:editId="3C31EA7C">
                <wp:simplePos x="0" y="0"/>
                <wp:positionH relativeFrom="column">
                  <wp:posOffset>0</wp:posOffset>
                </wp:positionH>
                <wp:positionV relativeFrom="paragraph">
                  <wp:posOffset>180975</wp:posOffset>
                </wp:positionV>
                <wp:extent cx="274320" cy="259080"/>
                <wp:effectExtent l="0" t="0" r="26670" b="11430"/>
                <wp:wrapNone/>
                <wp:docPr id="1" name="Rettangolo 1"/>
                <wp:cNvGraphicFramePr/>
                <a:graphic xmlns:a="http://schemas.openxmlformats.org/drawingml/2006/main">
                  <a:graphicData uri="http://schemas.microsoft.com/office/word/2010/wordprocessingShape">
                    <wps:wsp>
                      <wps:cNvSpPr/>
                      <wps:spPr>
                        <a:xfrm>
                          <a:off x="0" y="0"/>
                          <a:ext cx="274320" cy="259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4F199DBA" id="Rettangolo 1" o:spid="_x0000_s1026" style="position:absolute;margin-left:0;margin-top:14.25pt;width:21.6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" filled="f" strokecolor="black [3213]" strokeweight="1pt"/>
            </w:pict>
          </mc:Fallback>
        </mc:AlternateContent>
      </w:r>
      <w:r w:rsidRPr="00C872E2">
        <w:rPr>
          <w:rFonts w:ascii="Apex New Book" w:hAnsi="Apex New Book" w:cstheme="minorHAnsi"/>
          <w:color w:val="auto"/>
          <w:sz w:val="22"/>
          <w:szCs w:val="22"/>
          <w:lang w:val="en-GB"/>
        </w:rPr>
        <w:t>(</w:t>
      </w:r>
      <w:r w:rsidRPr="00C872E2">
        <w:rPr>
          <w:rFonts w:ascii="Apex New Book" w:hAnsi="Apex New Book" w:cstheme="minorHAnsi"/>
          <w:i/>
          <w:iCs/>
          <w:color w:val="auto"/>
          <w:sz w:val="22"/>
          <w:szCs w:val="22"/>
          <w:lang w:val="en-GB"/>
        </w:rPr>
        <w:t>tick the box of interest</w:t>
      </w:r>
      <w:r w:rsidRPr="00C872E2">
        <w:rPr>
          <w:rFonts w:ascii="Apex New Book" w:hAnsi="Apex New Book" w:cstheme="minorHAnsi"/>
          <w:color w:val="auto"/>
          <w:sz w:val="22"/>
          <w:szCs w:val="22"/>
          <w:lang w:val="en-GB"/>
        </w:rPr>
        <w:t>)</w:t>
      </w:r>
    </w:p>
    <w:p w14:paraId="60FBB750" w14:textId="77777777" w:rsidR="001830F4" w:rsidRPr="00C872E2" w:rsidRDefault="001830F4" w:rsidP="001830F4">
      <w:pPr>
        <w:pStyle w:val="Default"/>
        <w:spacing w:line="360" w:lineRule="auto"/>
        <w:ind w:firstLine="708"/>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€3,500.00 (three thousand five hundred only) plus applicable VAT </w:t>
      </w:r>
    </w:p>
    <w:p w14:paraId="33B45919" w14:textId="77777777" w:rsidR="001830F4" w:rsidRPr="00C872E2" w:rsidRDefault="001830F4" w:rsidP="001830F4">
      <w:pPr>
        <w:pStyle w:val="Default"/>
        <w:spacing w:line="360" w:lineRule="auto"/>
        <w:ind w:firstLine="708"/>
        <w:jc w:val="both"/>
        <w:rPr>
          <w:rFonts w:ascii="Apex New Book" w:hAnsi="Apex New Book" w:cstheme="minorHAnsi"/>
          <w:color w:val="auto"/>
          <w:sz w:val="22"/>
          <w:szCs w:val="22"/>
          <w:lang w:val="en-GB"/>
        </w:rPr>
      </w:pPr>
      <w:r w:rsidRPr="00C872E2">
        <w:rPr>
          <w:rFonts w:ascii="Apex New Book" w:hAnsi="Apex New Book" w:cstheme="minorHAnsi"/>
          <w:noProof/>
          <w:color w:val="auto"/>
          <w:sz w:val="22"/>
          <w:szCs w:val="22"/>
          <w:lang w:val="en-GB"/>
        </w:rPr>
        <mc:AlternateContent>
          <mc:Choice Requires="wps">
            <w:drawing>
              <wp:anchor distT="0" distB="0" distL="114300" distR="114300" simplePos="0" relativeHeight="251662336" behindDoc="0" locked="0" layoutInCell="1" allowOverlap="1" wp14:anchorId="61FD7694" wp14:editId="53BAFC4F">
                <wp:simplePos x="0" y="0"/>
                <wp:positionH relativeFrom="column">
                  <wp:posOffset>0</wp:posOffset>
                </wp:positionH>
                <wp:positionV relativeFrom="paragraph">
                  <wp:posOffset>180975</wp:posOffset>
                </wp:positionV>
                <wp:extent cx="274320" cy="259080"/>
                <wp:effectExtent l="0" t="0" r="26670" b="11430"/>
                <wp:wrapNone/>
                <wp:docPr id="3" name="Rettangolo 3"/>
                <wp:cNvGraphicFramePr/>
                <a:graphic xmlns:a="http://schemas.openxmlformats.org/drawingml/2006/main">
                  <a:graphicData uri="http://schemas.microsoft.com/office/word/2010/wordprocessingShape">
                    <wps:wsp>
                      <wps:cNvSpPr/>
                      <wps:spPr>
                        <a:xfrm>
                          <a:off x="0" y="0"/>
                          <a:ext cx="274320" cy="259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6CA8664B" id="Rettangolo 3" o:spid="_x0000_s1026" style="position:absolute;margin-left:0;margin-top:14.25pt;width:21.6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" filled="f" strokecolor="black [3213]" strokeweight="1pt"/>
            </w:pict>
          </mc:Fallback>
        </mc:AlternateContent>
      </w:r>
    </w:p>
    <w:p w14:paraId="594779CA" w14:textId="77777777" w:rsidR="00E10C4B" w:rsidRPr="00600A76" w:rsidRDefault="001830F4" w:rsidP="00E10C4B">
      <w:pPr>
        <w:pStyle w:val="Default"/>
        <w:spacing w:line="360" w:lineRule="auto"/>
        <w:ind w:firstLine="708"/>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€6,000.00 (six thousand only) plus applicable VAT </w:t>
      </w:r>
    </w:p>
    <w:p w14:paraId="261820D0" w14:textId="77777777" w:rsidR="00E10C4B" w:rsidRPr="00600A76" w:rsidRDefault="00E10C4B" w:rsidP="00E10C4B">
      <w:pPr>
        <w:pStyle w:val="Default"/>
        <w:spacing w:line="360" w:lineRule="auto"/>
        <w:ind w:firstLine="708"/>
        <w:jc w:val="both"/>
        <w:rPr>
          <w:rFonts w:ascii="Apex New Book" w:hAnsi="Apex New Book" w:cstheme="minorHAnsi"/>
          <w:color w:val="auto"/>
          <w:sz w:val="22"/>
          <w:szCs w:val="22"/>
          <w:lang w:val="en-GB"/>
        </w:rPr>
      </w:pPr>
      <w:r>
        <w:rPr>
          <w:rFonts w:ascii="Apex New Book" w:hAnsi="Apex New Book" w:cstheme="minorHAnsi"/>
          <w:noProof/>
          <w:color w:val="auto"/>
          <w:sz w:val="22"/>
          <w:szCs w:val="22"/>
        </w:rPr>
        <mc:AlternateContent>
          <mc:Choice Requires="wps">
            <w:drawing>
              <wp:anchor distT="0" distB="0" distL="114300" distR="114300" simplePos="0" relativeHeight="251666432" behindDoc="0" locked="0" layoutInCell="1" allowOverlap="1" wp14:anchorId="6581CAC7" wp14:editId="3F4D163A">
                <wp:simplePos x="0" y="0"/>
                <wp:positionH relativeFrom="column">
                  <wp:posOffset>0</wp:posOffset>
                </wp:positionH>
                <wp:positionV relativeFrom="paragraph">
                  <wp:posOffset>180975</wp:posOffset>
                </wp:positionV>
                <wp:extent cx="274320" cy="259080"/>
                <wp:effectExtent l="0" t="0" r="26670" b="11430"/>
                <wp:wrapNone/>
                <wp:docPr id="10" name="Rettangolo 10"/>
                <wp:cNvGraphicFramePr/>
                <a:graphic xmlns:a="http://schemas.openxmlformats.org/drawingml/2006/main">
                  <a:graphicData uri="http://schemas.microsoft.com/office/word/2010/wordprocessingShape">
                    <wps:wsp>
                      <wps:cNvSpPr/>
                      <wps:spPr>
                        <a:xfrm>
                          <a:off x="0" y="0"/>
                          <a:ext cx="274320" cy="259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AB554" id="Rettangolo 10" o:spid="_x0000_s1026" style="position:absolute;margin-left:0;margin-top:14.25pt;width:21.6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" filled="f" strokecolor="black [3213]" strokeweight="1pt"/>
            </w:pict>
          </mc:Fallback>
        </mc:AlternateContent>
      </w:r>
    </w:p>
    <w:p w14:paraId="06AF8AA8" w14:textId="77777777" w:rsidR="00E10C4B" w:rsidRPr="00E10C4B" w:rsidRDefault="00E10C4B" w:rsidP="00E10C4B">
      <w:pPr>
        <w:pStyle w:val="Default"/>
        <w:spacing w:line="360" w:lineRule="auto"/>
        <w:ind w:firstLine="708"/>
        <w:jc w:val="both"/>
        <w:rPr>
          <w:rFonts w:ascii="Apex New Book" w:hAnsi="Apex New Book" w:cstheme="minorHAnsi"/>
          <w:color w:val="auto"/>
          <w:sz w:val="22"/>
          <w:szCs w:val="22"/>
          <w:lang w:val="en-GB"/>
        </w:rPr>
      </w:pPr>
      <w:r w:rsidRPr="00E10C4B">
        <w:rPr>
          <w:rFonts w:ascii="Apex New Book" w:hAnsi="Apex New Book" w:cstheme="minorHAnsi"/>
          <w:color w:val="auto"/>
          <w:sz w:val="22"/>
          <w:szCs w:val="22"/>
          <w:lang w:val="en-GB"/>
        </w:rPr>
        <w:t xml:space="preserve"> €_________________________ (________________________________) </w:t>
      </w:r>
      <w:r w:rsidRPr="00C872E2">
        <w:rPr>
          <w:rFonts w:ascii="Apex New Book" w:hAnsi="Apex New Book" w:cstheme="minorHAnsi"/>
          <w:color w:val="auto"/>
          <w:sz w:val="22"/>
          <w:szCs w:val="22"/>
          <w:lang w:val="en-GB"/>
        </w:rPr>
        <w:t>plus applicable VAT</w:t>
      </w:r>
    </w:p>
    <w:p w14:paraId="28CAD02D" w14:textId="17670043" w:rsidR="001830F4" w:rsidRPr="00C872E2" w:rsidRDefault="001830F4" w:rsidP="001830F4">
      <w:pPr>
        <w:pStyle w:val="Default"/>
        <w:spacing w:line="360" w:lineRule="auto"/>
        <w:ind w:firstLine="708"/>
        <w:jc w:val="both"/>
        <w:rPr>
          <w:rFonts w:ascii="Apex New Book" w:hAnsi="Apex New Book" w:cstheme="minorHAnsi"/>
          <w:color w:val="auto"/>
          <w:sz w:val="22"/>
          <w:szCs w:val="22"/>
          <w:lang w:val="en-GB"/>
        </w:rPr>
      </w:pPr>
    </w:p>
    <w:p w14:paraId="07A11BC1" w14:textId="77777777" w:rsidR="001830F4" w:rsidRPr="00C872E2" w:rsidRDefault="001830F4" w:rsidP="001830F4">
      <w:pPr>
        <w:pStyle w:val="Default"/>
        <w:spacing w:line="360" w:lineRule="auto"/>
        <w:ind w:firstLine="708"/>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 </w:t>
      </w:r>
    </w:p>
    <w:p w14:paraId="4AB26094" w14:textId="77777777" w:rsidR="001830F4" w:rsidRPr="00C872E2" w:rsidRDefault="001830F4" w:rsidP="001830F4">
      <w:pPr>
        <w:pStyle w:val="Default"/>
        <w:spacing w:line="360" w:lineRule="auto"/>
        <w:jc w:val="both"/>
        <w:rPr>
          <w:rFonts w:ascii="Apex New Book" w:hAnsi="Apex New Book" w:cstheme="minorHAnsi"/>
          <w:b/>
          <w:color w:val="auto"/>
          <w:sz w:val="22"/>
          <w:szCs w:val="22"/>
          <w:lang w:val="en-GB"/>
        </w:rPr>
      </w:pPr>
      <w:r w:rsidRPr="00C872E2">
        <w:rPr>
          <w:rFonts w:ascii="Apex New Book" w:hAnsi="Apex New Book" w:cstheme="minorHAnsi"/>
          <w:b/>
          <w:bCs/>
          <w:color w:val="auto"/>
          <w:sz w:val="22"/>
          <w:szCs w:val="22"/>
          <w:lang w:val="en-GB"/>
        </w:rPr>
        <w:t xml:space="preserve">Clause 5 Payment methods and terms </w:t>
      </w:r>
    </w:p>
    <w:p w14:paraId="382FE0B6" w14:textId="77777777" w:rsidR="001830F4" w:rsidRPr="001830F4" w:rsidRDefault="001830F4" w:rsidP="001830F4">
      <w:pPr>
        <w:pStyle w:val="Default"/>
        <w:spacing w:line="360" w:lineRule="auto"/>
        <w:jc w:val="both"/>
      </w:pPr>
      <w:r w:rsidRPr="00C872E2">
        <w:rPr>
          <w:rFonts w:ascii="Apex New Book" w:hAnsi="Apex New Book" w:cstheme="minorHAnsi"/>
          <w:color w:val="auto"/>
          <w:sz w:val="22"/>
          <w:szCs w:val="22"/>
          <w:lang w:val="en-GB"/>
        </w:rPr>
        <w:t xml:space="preserve">The fee payable according to Clause 4 shall be paid by the Company to FLA </w:t>
      </w:r>
      <w:proofErr w:type="spellStart"/>
      <w:r w:rsidRPr="00C872E2">
        <w:rPr>
          <w:rFonts w:ascii="Apex New Book" w:hAnsi="Apex New Book" w:cstheme="minorHAnsi"/>
          <w:color w:val="auto"/>
          <w:sz w:val="22"/>
          <w:szCs w:val="22"/>
          <w:lang w:val="en-GB"/>
        </w:rPr>
        <w:t>Eventi</w:t>
      </w:r>
      <w:proofErr w:type="spellEnd"/>
      <w:r w:rsidRPr="00C872E2">
        <w:rPr>
          <w:rFonts w:ascii="Apex New Book" w:hAnsi="Apex New Book" w:cstheme="minorHAnsi"/>
          <w:color w:val="auto"/>
          <w:sz w:val="22"/>
          <w:szCs w:val="22"/>
          <w:lang w:val="en-GB"/>
        </w:rPr>
        <w:t xml:space="preserve"> via wire transfer in a single amount by 10 July against a normal invoice </w:t>
      </w:r>
      <w:r>
        <w:rPr>
          <w:rFonts w:ascii="Apex New Book" w:hAnsi="Apex New Book" w:cstheme="minorHAnsi"/>
          <w:color w:val="auto"/>
          <w:sz w:val="22"/>
          <w:szCs w:val="22"/>
          <w:lang w:val="en-GB"/>
        </w:rPr>
        <w:t>issued by</w:t>
      </w:r>
      <w:r w:rsidRPr="00C872E2">
        <w:rPr>
          <w:rFonts w:ascii="Apex New Book" w:hAnsi="Apex New Book" w:cstheme="minorHAnsi"/>
          <w:color w:val="auto"/>
          <w:sz w:val="22"/>
          <w:szCs w:val="22"/>
          <w:lang w:val="en-GB"/>
        </w:rPr>
        <w:t xml:space="preserve"> FLA </w:t>
      </w:r>
      <w:proofErr w:type="spellStart"/>
      <w:r w:rsidRPr="00C872E2">
        <w:rPr>
          <w:rFonts w:ascii="Apex New Book" w:hAnsi="Apex New Book" w:cstheme="minorHAnsi"/>
          <w:color w:val="auto"/>
          <w:sz w:val="22"/>
          <w:szCs w:val="22"/>
          <w:lang w:val="en-GB"/>
        </w:rPr>
        <w:t>Eventi</w:t>
      </w:r>
      <w:proofErr w:type="spellEnd"/>
      <w:r w:rsidRPr="00C872E2">
        <w:rPr>
          <w:rFonts w:ascii="Apex New Book" w:hAnsi="Apex New Book" w:cstheme="minorHAnsi"/>
          <w:color w:val="auto"/>
          <w:sz w:val="22"/>
          <w:szCs w:val="22"/>
          <w:lang w:val="en-GB"/>
        </w:rPr>
        <w:t xml:space="preserve">. </w:t>
      </w:r>
      <w:r w:rsidRPr="001830F4">
        <w:rPr>
          <w:rFonts w:ascii="Apex New Book" w:hAnsi="Apex New Book" w:cstheme="minorHAnsi"/>
          <w:color w:val="auto"/>
          <w:sz w:val="22"/>
          <w:szCs w:val="22"/>
        </w:rPr>
        <w:t xml:space="preserve">The transfer must be made to: </w:t>
      </w:r>
    </w:p>
    <w:p w14:paraId="1FCC82E1" w14:textId="77777777" w:rsidR="001830F4" w:rsidRPr="001830F4" w:rsidRDefault="001830F4" w:rsidP="001830F4">
      <w:pPr>
        <w:pStyle w:val="Default"/>
        <w:spacing w:line="360" w:lineRule="auto"/>
        <w:rPr>
          <w:rFonts w:ascii="Apex New Book" w:hAnsi="Apex New Book" w:cstheme="minorHAnsi"/>
          <w:color w:val="auto"/>
          <w:sz w:val="22"/>
          <w:szCs w:val="22"/>
        </w:rPr>
      </w:pPr>
      <w:r w:rsidRPr="001830F4">
        <w:rPr>
          <w:rFonts w:ascii="Apex New Book" w:hAnsi="Apex New Book" w:cstheme="minorHAnsi"/>
          <w:color w:val="auto"/>
          <w:sz w:val="22"/>
          <w:szCs w:val="22"/>
        </w:rPr>
        <w:t xml:space="preserve">Banca Popolare di Sondrio - Piazza Santa Maria </w:t>
      </w:r>
      <w:proofErr w:type="spellStart"/>
      <w:r w:rsidRPr="001830F4">
        <w:rPr>
          <w:rFonts w:ascii="Apex New Book" w:hAnsi="Apex New Book" w:cstheme="minorHAnsi"/>
          <w:color w:val="auto"/>
          <w:sz w:val="22"/>
          <w:szCs w:val="22"/>
        </w:rPr>
        <w:t>Fulcorina</w:t>
      </w:r>
      <w:proofErr w:type="spellEnd"/>
      <w:r w:rsidRPr="001830F4">
        <w:rPr>
          <w:rFonts w:ascii="Apex New Book" w:hAnsi="Apex New Book" w:cstheme="minorHAnsi"/>
          <w:color w:val="auto"/>
          <w:sz w:val="22"/>
          <w:szCs w:val="22"/>
        </w:rPr>
        <w:t>, 1 – Milan</w:t>
      </w:r>
    </w:p>
    <w:p w14:paraId="03C5C6A3" w14:textId="77777777" w:rsidR="001830F4" w:rsidRPr="00C872E2" w:rsidRDefault="001830F4" w:rsidP="001830F4">
      <w:pPr>
        <w:pStyle w:val="Default"/>
        <w:spacing w:line="360" w:lineRule="auto"/>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IBAN IT19C0569601600000006892X38 - CIN C - ABI  05696 - CAB 01600 - C/C N. </w:t>
      </w:r>
    </w:p>
    <w:p w14:paraId="556206F9"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Transfer reason: “FEFPEB congress - sponsorship” project </w:t>
      </w:r>
    </w:p>
    <w:p w14:paraId="2CB25B4B" w14:textId="77777777" w:rsidR="001830F4" w:rsidRPr="00C872E2" w:rsidRDefault="001830F4" w:rsidP="001830F4">
      <w:pPr>
        <w:pStyle w:val="Default"/>
        <w:spacing w:line="360" w:lineRule="auto"/>
        <w:jc w:val="both"/>
        <w:rPr>
          <w:rFonts w:ascii="Apex New Book" w:hAnsi="Apex New Book" w:cstheme="minorHAnsi"/>
          <w:b/>
          <w:bCs/>
          <w:color w:val="auto"/>
          <w:sz w:val="22"/>
          <w:szCs w:val="22"/>
          <w:lang w:val="en-GB"/>
        </w:rPr>
      </w:pPr>
    </w:p>
    <w:p w14:paraId="5165281C"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bookmarkStart w:id="0" w:name="_Hlk104814839"/>
      <w:r w:rsidRPr="00C872E2">
        <w:rPr>
          <w:rFonts w:ascii="Apex New Book" w:hAnsi="Apex New Book" w:cstheme="minorHAnsi"/>
          <w:b/>
          <w:bCs/>
          <w:color w:val="auto"/>
          <w:sz w:val="22"/>
          <w:szCs w:val="22"/>
          <w:lang w:val="en-GB"/>
        </w:rPr>
        <w:t xml:space="preserve">Clause 6 Duration  </w:t>
      </w:r>
    </w:p>
    <w:bookmarkEnd w:id="0"/>
    <w:p w14:paraId="30C0882C"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The Agreement will be effective from the moment it is signed and continue until 30 September 2022. </w:t>
      </w:r>
    </w:p>
    <w:p w14:paraId="6534DD31"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p>
    <w:p w14:paraId="38169F81"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b/>
          <w:bCs/>
          <w:color w:val="auto"/>
          <w:sz w:val="22"/>
          <w:szCs w:val="22"/>
          <w:lang w:val="en-GB"/>
        </w:rPr>
        <w:t xml:space="preserve">Clause 7 Contacts </w:t>
      </w:r>
    </w:p>
    <w:p w14:paraId="56F1F79F" w14:textId="77777777" w:rsidR="001830F4" w:rsidRPr="00C872E2" w:rsidRDefault="001830F4" w:rsidP="001830F4">
      <w:pPr>
        <w:pStyle w:val="Default"/>
        <w:spacing w:line="360" w:lineRule="auto"/>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These are the contact details for the organisational secretary for the Event: </w:t>
      </w:r>
    </w:p>
    <w:p w14:paraId="1BB56DD9" w14:textId="77777777" w:rsidR="001830F4" w:rsidRPr="001830F4" w:rsidRDefault="001830F4" w:rsidP="001830F4">
      <w:pPr>
        <w:pStyle w:val="Default"/>
        <w:spacing w:line="360" w:lineRule="auto"/>
        <w:rPr>
          <w:rFonts w:ascii="Apex New Book" w:hAnsi="Apex New Book" w:cstheme="minorHAnsi"/>
          <w:color w:val="auto"/>
          <w:sz w:val="22"/>
          <w:szCs w:val="22"/>
        </w:rPr>
      </w:pPr>
      <w:r w:rsidRPr="001830F4">
        <w:rPr>
          <w:rFonts w:ascii="Apex New Book" w:hAnsi="Apex New Book" w:cstheme="minorHAnsi"/>
          <w:color w:val="auto"/>
          <w:sz w:val="22"/>
          <w:szCs w:val="22"/>
        </w:rPr>
        <w:t>Gennaro Buonauro</w:t>
      </w:r>
    </w:p>
    <w:p w14:paraId="1A43E491" w14:textId="77777777" w:rsidR="001830F4" w:rsidRPr="001830F4" w:rsidRDefault="00E10C4B" w:rsidP="001830F4">
      <w:pPr>
        <w:pStyle w:val="Default"/>
        <w:spacing w:line="360" w:lineRule="auto"/>
        <w:rPr>
          <w:rFonts w:ascii="Apex New Book" w:hAnsi="Apex New Book" w:cstheme="minorHAnsi"/>
          <w:color w:val="auto"/>
          <w:sz w:val="22"/>
          <w:szCs w:val="22"/>
        </w:rPr>
      </w:pPr>
      <w:hyperlink r:id="rId8" w:history="1">
        <w:r w:rsidR="001830F4" w:rsidRPr="001830F4">
          <w:rPr>
            <w:rStyle w:val="Collegamentoipertestuale"/>
            <w:rFonts w:ascii="Apex New Book" w:hAnsi="Apex New Book" w:cstheme="minorHAnsi"/>
            <w:sz w:val="22"/>
            <w:szCs w:val="22"/>
          </w:rPr>
          <w:t>gennaro.buonauro@federlegnoarredo.it</w:t>
        </w:r>
      </w:hyperlink>
    </w:p>
    <w:p w14:paraId="39A45423" w14:textId="77777777" w:rsidR="001830F4" w:rsidRPr="001830F4" w:rsidRDefault="001830F4" w:rsidP="001830F4">
      <w:pPr>
        <w:pStyle w:val="Default"/>
        <w:spacing w:line="360" w:lineRule="auto"/>
        <w:rPr>
          <w:rFonts w:ascii="Apex New Book" w:hAnsi="Apex New Book" w:cstheme="minorHAnsi"/>
          <w:color w:val="auto"/>
          <w:sz w:val="22"/>
          <w:szCs w:val="22"/>
        </w:rPr>
      </w:pPr>
      <w:r w:rsidRPr="001830F4">
        <w:rPr>
          <w:rFonts w:ascii="Apex New Book" w:hAnsi="Apex New Book" w:cstheme="minorHAnsi"/>
          <w:color w:val="auto"/>
          <w:sz w:val="22"/>
          <w:szCs w:val="22"/>
        </w:rPr>
        <w:t>Ilaria Bislenghi</w:t>
      </w:r>
    </w:p>
    <w:p w14:paraId="703C84CD" w14:textId="77777777" w:rsidR="001830F4" w:rsidRPr="001830F4" w:rsidRDefault="00E10C4B" w:rsidP="001830F4">
      <w:pPr>
        <w:pStyle w:val="Default"/>
        <w:spacing w:line="360" w:lineRule="auto"/>
        <w:jc w:val="both"/>
        <w:rPr>
          <w:rFonts w:ascii="Apex New Book" w:hAnsi="Apex New Book" w:cstheme="minorHAnsi"/>
          <w:color w:val="auto"/>
          <w:sz w:val="22"/>
          <w:szCs w:val="22"/>
        </w:rPr>
      </w:pPr>
      <w:hyperlink r:id="rId9" w:history="1">
        <w:r w:rsidR="001830F4" w:rsidRPr="001830F4">
          <w:rPr>
            <w:rStyle w:val="Collegamentoipertestuale"/>
            <w:rFonts w:ascii="Apex New Book" w:hAnsi="Apex New Book" w:cstheme="minorHAnsi"/>
            <w:sz w:val="22"/>
            <w:szCs w:val="22"/>
          </w:rPr>
          <w:t>Ilaria.bislenghi@federlegnoarredo.it</w:t>
        </w:r>
      </w:hyperlink>
    </w:p>
    <w:p w14:paraId="5CBF8E41" w14:textId="77777777" w:rsidR="001830F4" w:rsidRPr="00C872E2" w:rsidRDefault="001830F4" w:rsidP="001830F4">
      <w:pPr>
        <w:pStyle w:val="Default"/>
        <w:spacing w:line="360" w:lineRule="auto"/>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Tel: 02 80604338</w:t>
      </w:r>
    </w:p>
    <w:p w14:paraId="3BC12F1A" w14:textId="77777777" w:rsidR="001830F4" w:rsidRPr="00C872E2" w:rsidRDefault="001830F4" w:rsidP="001830F4">
      <w:pPr>
        <w:pStyle w:val="Default"/>
        <w:spacing w:line="360" w:lineRule="auto"/>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Fax: 02 80604326</w:t>
      </w:r>
    </w:p>
    <w:p w14:paraId="7D38C9F7"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p>
    <w:p w14:paraId="06A8FA8D"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b/>
          <w:bCs/>
          <w:color w:val="auto"/>
          <w:sz w:val="22"/>
          <w:szCs w:val="22"/>
          <w:lang w:val="en-GB"/>
        </w:rPr>
        <w:t>Clause 8 Prohibition on assignment</w:t>
      </w:r>
      <w:r w:rsidRPr="00C872E2">
        <w:rPr>
          <w:rFonts w:ascii="Apex New Book" w:hAnsi="Apex New Book" w:cstheme="minorHAnsi"/>
          <w:color w:val="auto"/>
          <w:sz w:val="22"/>
          <w:szCs w:val="22"/>
          <w:lang w:val="en-GB"/>
        </w:rPr>
        <w:t xml:space="preserve"> </w:t>
      </w:r>
    </w:p>
    <w:p w14:paraId="1BA0A367"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Without the prior written authorisation of the other Party, neither Party may assign to another party</w:t>
      </w:r>
      <w:r>
        <w:rPr>
          <w:rFonts w:ascii="Apex New Book" w:hAnsi="Apex New Book" w:cstheme="minorHAnsi"/>
          <w:color w:val="auto"/>
          <w:sz w:val="22"/>
          <w:szCs w:val="22"/>
          <w:lang w:val="en-GB"/>
        </w:rPr>
        <w:t xml:space="preserve"> </w:t>
      </w:r>
      <w:r w:rsidRPr="00C872E2">
        <w:rPr>
          <w:rFonts w:ascii="Apex New Book" w:hAnsi="Apex New Book" w:cstheme="minorHAnsi"/>
          <w:color w:val="auto"/>
          <w:sz w:val="22"/>
          <w:szCs w:val="22"/>
          <w:lang w:val="en-GB"/>
        </w:rPr>
        <w:t xml:space="preserve">the rights, either in </w:t>
      </w:r>
      <w:r>
        <w:rPr>
          <w:rFonts w:ascii="Apex New Book" w:hAnsi="Apex New Book" w:cstheme="minorHAnsi"/>
          <w:color w:val="auto"/>
          <w:sz w:val="22"/>
          <w:szCs w:val="22"/>
          <w:lang w:val="en-GB"/>
        </w:rPr>
        <w:t>their</w:t>
      </w:r>
      <w:r w:rsidRPr="00C872E2">
        <w:rPr>
          <w:rFonts w:ascii="Apex New Book" w:hAnsi="Apex New Book" w:cstheme="minorHAnsi"/>
          <w:color w:val="auto"/>
          <w:sz w:val="22"/>
          <w:szCs w:val="22"/>
          <w:lang w:val="en-GB"/>
        </w:rPr>
        <w:t xml:space="preserve"> entirety or in part, it becomes entitled to as a result of signing the Agreement. </w:t>
      </w:r>
    </w:p>
    <w:p w14:paraId="7CA97863" w14:textId="77777777" w:rsidR="001830F4" w:rsidRPr="00C872E2" w:rsidRDefault="001830F4" w:rsidP="001830F4">
      <w:pPr>
        <w:pStyle w:val="Default"/>
        <w:spacing w:line="360" w:lineRule="auto"/>
        <w:jc w:val="both"/>
        <w:rPr>
          <w:rFonts w:ascii="Apex New Book" w:hAnsi="Apex New Book" w:cstheme="minorHAnsi"/>
          <w:b/>
          <w:bCs/>
          <w:color w:val="auto"/>
          <w:sz w:val="22"/>
          <w:szCs w:val="22"/>
          <w:lang w:val="en-GB"/>
        </w:rPr>
      </w:pPr>
    </w:p>
    <w:p w14:paraId="0C7C633B" w14:textId="77777777" w:rsidR="001830F4" w:rsidRPr="00C872E2" w:rsidRDefault="001830F4" w:rsidP="001830F4">
      <w:pPr>
        <w:pStyle w:val="Default"/>
        <w:spacing w:line="360" w:lineRule="auto"/>
        <w:jc w:val="both"/>
        <w:rPr>
          <w:rFonts w:ascii="Apex New Book" w:hAnsi="Apex New Book" w:cstheme="minorHAnsi"/>
          <w:b/>
          <w:bCs/>
          <w:color w:val="auto"/>
          <w:sz w:val="22"/>
          <w:szCs w:val="22"/>
          <w:lang w:val="en-GB"/>
        </w:rPr>
      </w:pPr>
      <w:r w:rsidRPr="00C872E2">
        <w:rPr>
          <w:rFonts w:ascii="Apex New Book" w:hAnsi="Apex New Book" w:cstheme="minorHAnsi"/>
          <w:b/>
          <w:bCs/>
          <w:color w:val="auto"/>
          <w:sz w:val="22"/>
          <w:szCs w:val="22"/>
          <w:lang w:val="en-GB"/>
        </w:rPr>
        <w:t>Clause 9 Data Protection</w:t>
      </w:r>
    </w:p>
    <w:p w14:paraId="1AF78C41" w14:textId="77777777" w:rsidR="001830F4" w:rsidRPr="00C872E2" w:rsidRDefault="001830F4" w:rsidP="001830F4">
      <w:pPr>
        <w:spacing w:after="360" w:line="360" w:lineRule="auto"/>
        <w:contextualSpacing/>
        <w:rPr>
          <w:rFonts w:cstheme="minorHAnsi"/>
          <w:sz w:val="22"/>
          <w:lang w:val="en-GB"/>
        </w:rPr>
      </w:pPr>
      <w:r w:rsidRPr="00C872E2">
        <w:rPr>
          <w:rFonts w:cs="Calibri"/>
          <w:sz w:val="22"/>
          <w:lang w:val="en-GB"/>
        </w:rPr>
        <w:t>Pursuant to European Regulation 679/16 on the protection of personal data, the Parties mutually acknowledge that any personal data</w:t>
      </w:r>
      <w:r>
        <w:rPr>
          <w:rFonts w:cs="Calibri"/>
          <w:sz w:val="22"/>
          <w:lang w:val="en-GB"/>
        </w:rPr>
        <w:t>,</w:t>
      </w:r>
      <w:r w:rsidRPr="00C872E2">
        <w:rPr>
          <w:rFonts w:cs="Calibri"/>
          <w:sz w:val="22"/>
          <w:lang w:val="en-GB"/>
        </w:rPr>
        <w:t xml:space="preserve"> for which the other Party is the Controller</w:t>
      </w:r>
      <w:r>
        <w:rPr>
          <w:rFonts w:cs="Calibri"/>
          <w:sz w:val="22"/>
          <w:lang w:val="en-GB"/>
        </w:rPr>
        <w:t xml:space="preserve"> and</w:t>
      </w:r>
      <w:r w:rsidRPr="00C872E2">
        <w:rPr>
          <w:rFonts w:cs="Calibri"/>
          <w:sz w:val="22"/>
          <w:lang w:val="en-GB"/>
        </w:rPr>
        <w:t xml:space="preserve"> that they may receive as part of any communication between the Parties while this Agreement is in force for the purpose of its fulfilment</w:t>
      </w:r>
      <w:r>
        <w:rPr>
          <w:rFonts w:cs="Calibri"/>
          <w:sz w:val="22"/>
          <w:lang w:val="en-GB"/>
        </w:rPr>
        <w:t>,</w:t>
      </w:r>
      <w:r w:rsidRPr="00C872E2">
        <w:rPr>
          <w:rFonts w:cs="Calibri"/>
          <w:sz w:val="22"/>
          <w:lang w:val="en-GB"/>
        </w:rPr>
        <w:t xml:space="preserve"> will be processed by the other as an autonomous data controller for the sole purpose of performing what is required by the Agreement. Each Party agrees as of now, under its own complete and sole responsibility, to fulfil all necessary requirements and to cooperate with the other Party to ensure such data processing is done according to the applicable data protection legislation. </w:t>
      </w:r>
    </w:p>
    <w:p w14:paraId="25CC4779" w14:textId="77777777" w:rsidR="001830F4" w:rsidRPr="00C872E2" w:rsidRDefault="001830F4" w:rsidP="001830F4">
      <w:pPr>
        <w:pStyle w:val="Default"/>
        <w:spacing w:line="360" w:lineRule="auto"/>
        <w:jc w:val="both"/>
        <w:rPr>
          <w:rFonts w:ascii="Apex New Book" w:hAnsi="Apex New Book" w:cstheme="minorHAnsi"/>
          <w:b/>
          <w:bCs/>
          <w:color w:val="auto"/>
          <w:sz w:val="22"/>
          <w:szCs w:val="22"/>
          <w:lang w:val="en-GB"/>
        </w:rPr>
      </w:pPr>
      <w:r w:rsidRPr="00C872E2">
        <w:rPr>
          <w:rFonts w:ascii="Apex New Book" w:hAnsi="Apex New Book" w:cstheme="minorHAnsi"/>
          <w:b/>
          <w:bCs/>
          <w:color w:val="auto"/>
          <w:sz w:val="22"/>
          <w:szCs w:val="22"/>
          <w:lang w:val="en-GB"/>
        </w:rPr>
        <w:t xml:space="preserve">Clause 10 Company's Intellectual Property </w:t>
      </w:r>
    </w:p>
    <w:p w14:paraId="28DEA6BA"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FLA </w:t>
      </w:r>
      <w:proofErr w:type="spellStart"/>
      <w:r w:rsidRPr="00C872E2">
        <w:rPr>
          <w:rFonts w:ascii="Apex New Book" w:hAnsi="Apex New Book" w:cstheme="minorHAnsi"/>
          <w:color w:val="auto"/>
          <w:sz w:val="22"/>
          <w:szCs w:val="22"/>
          <w:lang w:val="en-GB"/>
        </w:rPr>
        <w:t>Eventi</w:t>
      </w:r>
      <w:proofErr w:type="spellEnd"/>
      <w:r w:rsidRPr="00C872E2">
        <w:rPr>
          <w:rFonts w:ascii="Apex New Book" w:hAnsi="Apex New Book" w:cstheme="minorHAnsi"/>
          <w:color w:val="auto"/>
          <w:sz w:val="22"/>
          <w:szCs w:val="22"/>
          <w:lang w:val="en-GB"/>
        </w:rPr>
        <w:t xml:space="preserve"> may reproduce the Company's trademark (the "</w:t>
      </w:r>
      <w:r w:rsidRPr="00C872E2">
        <w:rPr>
          <w:rFonts w:ascii="Apex New Book" w:hAnsi="Apex New Book" w:cstheme="minorHAnsi"/>
          <w:b/>
          <w:bCs/>
          <w:color w:val="auto"/>
          <w:sz w:val="22"/>
          <w:szCs w:val="22"/>
          <w:lang w:val="en-GB"/>
        </w:rPr>
        <w:t>Trademark</w:t>
      </w:r>
      <w:r w:rsidRPr="00C872E2">
        <w:rPr>
          <w:rFonts w:ascii="Apex New Book" w:hAnsi="Apex New Book" w:cstheme="minorHAnsi"/>
          <w:color w:val="auto"/>
          <w:sz w:val="22"/>
          <w:szCs w:val="22"/>
          <w:lang w:val="en-GB"/>
        </w:rPr>
        <w:t>") on printed and/or digital materials using the standards and graphic methods specified by the Company.</w:t>
      </w:r>
    </w:p>
    <w:p w14:paraId="00AF0923"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The Trademark is understood to be the exclusive property of the Company. </w:t>
      </w:r>
    </w:p>
    <w:p w14:paraId="55FE35D7"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This authorisation does not constitute any form of trademark license nor shall it be construed as conferring any specific rights that would in any way prevent the Company from fully and freely exercising its industrial property rights for the Trademark. </w:t>
      </w:r>
    </w:p>
    <w:p w14:paraId="146466CE"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This authorisation shall be understood to automatically terminate when the purposes of this Agreement are achieved or completed. </w:t>
      </w:r>
    </w:p>
    <w:p w14:paraId="6AC8A8C7" w14:textId="77777777" w:rsidR="001830F4" w:rsidRPr="00C872E2" w:rsidRDefault="001830F4" w:rsidP="001830F4">
      <w:pPr>
        <w:pStyle w:val="Default"/>
        <w:spacing w:line="360" w:lineRule="auto"/>
        <w:jc w:val="both"/>
        <w:rPr>
          <w:rFonts w:ascii="Apex New Book" w:hAnsi="Apex New Book" w:cstheme="minorHAnsi"/>
          <w:b/>
          <w:bCs/>
          <w:color w:val="auto"/>
          <w:sz w:val="22"/>
          <w:szCs w:val="22"/>
          <w:lang w:val="en-GB"/>
        </w:rPr>
      </w:pPr>
    </w:p>
    <w:p w14:paraId="2EFFC01F"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b/>
          <w:bCs/>
          <w:color w:val="auto"/>
          <w:sz w:val="22"/>
          <w:szCs w:val="22"/>
          <w:lang w:val="en-GB"/>
        </w:rPr>
        <w:t xml:space="preserve">Clause 11 Applicable Law, Competent Court   </w:t>
      </w:r>
    </w:p>
    <w:p w14:paraId="247A3968"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b/>
          <w:bCs/>
          <w:color w:val="auto"/>
          <w:sz w:val="22"/>
          <w:szCs w:val="22"/>
          <w:lang w:val="en-GB"/>
        </w:rPr>
        <w:lastRenderedPageBreak/>
        <w:t xml:space="preserve">11.1 </w:t>
      </w:r>
      <w:r w:rsidRPr="00C872E2">
        <w:rPr>
          <w:rFonts w:ascii="Apex New Book" w:hAnsi="Apex New Book" w:cstheme="minorHAnsi"/>
          <w:color w:val="auto"/>
          <w:sz w:val="22"/>
          <w:szCs w:val="22"/>
          <w:lang w:val="en-GB"/>
        </w:rPr>
        <w:t xml:space="preserve">The Agreement shall be governed by Italian law. </w:t>
      </w:r>
    </w:p>
    <w:p w14:paraId="7FF923F1"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b/>
          <w:bCs/>
          <w:color w:val="auto"/>
          <w:sz w:val="22"/>
          <w:szCs w:val="22"/>
          <w:lang w:val="en-GB"/>
        </w:rPr>
        <w:t xml:space="preserve">11.2. </w:t>
      </w:r>
      <w:r w:rsidRPr="00C872E2">
        <w:rPr>
          <w:rFonts w:ascii="Apex New Book" w:hAnsi="Apex New Book" w:cstheme="minorHAnsi"/>
          <w:color w:val="auto"/>
          <w:sz w:val="22"/>
          <w:szCs w:val="22"/>
          <w:lang w:val="en-GB"/>
        </w:rPr>
        <w:t xml:space="preserve">Any disputes concerning the validity, interpretation or performance of this Agreement as well as any subsequent amendments or additions shall be under the sole jurisdiction of the Milan Court. </w:t>
      </w:r>
    </w:p>
    <w:p w14:paraId="13E4DA9A"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p>
    <w:p w14:paraId="4DA2F7C6"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 xml:space="preserve">The Parties state that every part of this Agreement has been read, approved and signed without the use of standardised forms, </w:t>
      </w:r>
      <w:r>
        <w:rPr>
          <w:rFonts w:ascii="Apex New Book" w:hAnsi="Apex New Book" w:cstheme="minorHAnsi"/>
          <w:color w:val="auto"/>
          <w:sz w:val="22"/>
          <w:szCs w:val="22"/>
          <w:lang w:val="en-GB"/>
        </w:rPr>
        <w:t>phrasing</w:t>
      </w:r>
      <w:r w:rsidRPr="00C872E2">
        <w:rPr>
          <w:rFonts w:ascii="Apex New Book" w:hAnsi="Apex New Book" w:cstheme="minorHAnsi"/>
          <w:color w:val="auto"/>
          <w:sz w:val="22"/>
          <w:szCs w:val="22"/>
          <w:lang w:val="en-GB"/>
        </w:rPr>
        <w:t xml:space="preserve"> or general terms drafted unilaterally by one of the Parties. </w:t>
      </w:r>
    </w:p>
    <w:p w14:paraId="000838C1"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p>
    <w:p w14:paraId="56760513"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Milan, 1 June 2022</w:t>
      </w:r>
      <w:r w:rsidRPr="00C872E2">
        <w:rPr>
          <w:rFonts w:ascii="Apex New Book" w:hAnsi="Apex New Book" w:cstheme="minorHAnsi"/>
          <w:color w:val="auto"/>
          <w:sz w:val="22"/>
          <w:szCs w:val="22"/>
          <w:lang w:val="en-GB"/>
        </w:rPr>
        <w:tab/>
      </w:r>
      <w:r w:rsidRPr="00C872E2">
        <w:rPr>
          <w:rFonts w:ascii="Apex New Book" w:hAnsi="Apex New Book" w:cstheme="minorHAnsi"/>
          <w:color w:val="auto"/>
          <w:sz w:val="22"/>
          <w:szCs w:val="22"/>
          <w:lang w:val="en-GB"/>
        </w:rPr>
        <w:tab/>
      </w:r>
      <w:r w:rsidRPr="00C872E2">
        <w:rPr>
          <w:rFonts w:ascii="Apex New Book" w:hAnsi="Apex New Book" w:cstheme="minorHAnsi"/>
          <w:color w:val="auto"/>
          <w:sz w:val="22"/>
          <w:szCs w:val="22"/>
          <w:lang w:val="en-GB"/>
        </w:rPr>
        <w:tab/>
      </w:r>
      <w:r w:rsidRPr="00C872E2">
        <w:rPr>
          <w:rFonts w:ascii="Apex New Book" w:hAnsi="Apex New Book" w:cstheme="minorHAnsi"/>
          <w:color w:val="auto"/>
          <w:sz w:val="22"/>
          <w:szCs w:val="22"/>
          <w:lang w:val="en-GB"/>
        </w:rPr>
        <w:tab/>
      </w:r>
      <w:r w:rsidRPr="00C872E2">
        <w:rPr>
          <w:rFonts w:ascii="Apex New Book" w:hAnsi="Apex New Book" w:cstheme="minorHAnsi"/>
          <w:color w:val="auto"/>
          <w:sz w:val="22"/>
          <w:szCs w:val="22"/>
          <w:lang w:val="en-GB"/>
        </w:rPr>
        <w:tab/>
      </w:r>
      <w:r w:rsidRPr="00C872E2">
        <w:rPr>
          <w:rFonts w:ascii="Apex New Book" w:hAnsi="Apex New Book" w:cstheme="minorHAnsi"/>
          <w:color w:val="auto"/>
          <w:sz w:val="22"/>
          <w:szCs w:val="22"/>
          <w:lang w:val="en-GB"/>
        </w:rPr>
        <w:tab/>
      </w:r>
      <w:r w:rsidRPr="00C872E2">
        <w:rPr>
          <w:rFonts w:ascii="Apex New Book" w:hAnsi="Apex New Book" w:cstheme="minorHAnsi"/>
          <w:color w:val="auto"/>
          <w:sz w:val="22"/>
          <w:szCs w:val="22"/>
          <w:lang w:val="en-GB"/>
        </w:rPr>
        <w:tab/>
      </w:r>
      <w:r w:rsidRPr="00C872E2">
        <w:rPr>
          <w:rFonts w:ascii="Apex New Book" w:hAnsi="Apex New Book" w:cstheme="minorHAnsi"/>
          <w:color w:val="auto"/>
          <w:sz w:val="22"/>
          <w:szCs w:val="22"/>
          <w:lang w:val="en-GB"/>
        </w:rPr>
        <w:tab/>
        <w:t xml:space="preserve"> Place, date </w:t>
      </w:r>
    </w:p>
    <w:p w14:paraId="08AD9641" w14:textId="77777777" w:rsidR="001830F4" w:rsidRPr="00C872E2" w:rsidRDefault="001830F4" w:rsidP="001830F4">
      <w:pPr>
        <w:pStyle w:val="Default"/>
        <w:spacing w:line="360" w:lineRule="auto"/>
        <w:jc w:val="both"/>
        <w:rPr>
          <w:rFonts w:ascii="Apex New Book" w:hAnsi="Apex New Book" w:cstheme="minorHAnsi"/>
          <w:color w:val="auto"/>
          <w:sz w:val="22"/>
          <w:szCs w:val="22"/>
          <w:lang w:val="en-GB"/>
        </w:rPr>
      </w:pPr>
      <w:r w:rsidRPr="00C872E2">
        <w:rPr>
          <w:rFonts w:ascii="Apex New Book" w:hAnsi="Apex New Book" w:cstheme="minorHAnsi"/>
          <w:color w:val="auto"/>
          <w:sz w:val="22"/>
          <w:szCs w:val="22"/>
          <w:lang w:val="en-GB"/>
        </w:rPr>
        <w:tab/>
      </w:r>
      <w:r w:rsidRPr="00C872E2">
        <w:rPr>
          <w:rFonts w:ascii="Apex New Book" w:hAnsi="Apex New Book" w:cstheme="minorHAnsi"/>
          <w:color w:val="auto"/>
          <w:sz w:val="22"/>
          <w:szCs w:val="22"/>
          <w:lang w:val="en-GB"/>
        </w:rPr>
        <w:tab/>
      </w:r>
      <w:r w:rsidRPr="00C872E2">
        <w:rPr>
          <w:rFonts w:ascii="Apex New Book" w:hAnsi="Apex New Book" w:cstheme="minorHAnsi"/>
          <w:color w:val="auto"/>
          <w:sz w:val="22"/>
          <w:szCs w:val="22"/>
          <w:lang w:val="en-GB"/>
        </w:rPr>
        <w:tab/>
      </w:r>
      <w:r w:rsidRPr="00C872E2">
        <w:rPr>
          <w:rFonts w:ascii="Apex New Book" w:hAnsi="Apex New Book" w:cstheme="minorHAnsi"/>
          <w:color w:val="auto"/>
          <w:sz w:val="22"/>
          <w:szCs w:val="22"/>
          <w:lang w:val="en-GB"/>
        </w:rPr>
        <w:tab/>
        <w:t xml:space="preserve">                                                                             </w:t>
      </w:r>
    </w:p>
    <w:p w14:paraId="0669EF64" w14:textId="77777777" w:rsidR="001830F4" w:rsidRPr="00C872E2" w:rsidRDefault="001830F4" w:rsidP="001830F4">
      <w:pPr>
        <w:pStyle w:val="Paragrafobase"/>
        <w:suppressAutoHyphens/>
        <w:spacing w:line="240" w:lineRule="atLeast"/>
        <w:jc w:val="both"/>
        <w:rPr>
          <w:rFonts w:ascii="Apex New Book" w:hAnsi="Apex New Book" w:cstheme="minorHAnsi"/>
          <w:bCs/>
          <w:color w:val="auto"/>
          <w:sz w:val="22"/>
          <w:szCs w:val="22"/>
          <w:lang w:val="en-GB"/>
        </w:rPr>
      </w:pPr>
      <w:proofErr w:type="spellStart"/>
      <w:r w:rsidRPr="00C872E2">
        <w:rPr>
          <w:rFonts w:ascii="Apex New Book" w:hAnsi="Apex New Book" w:cstheme="minorHAnsi"/>
          <w:bCs/>
          <w:color w:val="auto"/>
          <w:sz w:val="22"/>
          <w:szCs w:val="22"/>
          <w:lang w:val="en-GB"/>
        </w:rPr>
        <w:t>Federlegno</w:t>
      </w:r>
      <w:proofErr w:type="spellEnd"/>
      <w:r w:rsidRPr="00C872E2">
        <w:rPr>
          <w:rFonts w:ascii="Apex New Book" w:hAnsi="Apex New Book" w:cstheme="minorHAnsi"/>
          <w:bCs/>
          <w:color w:val="auto"/>
          <w:sz w:val="22"/>
          <w:szCs w:val="22"/>
          <w:lang w:val="en-GB"/>
        </w:rPr>
        <w:t xml:space="preserve"> Arredo </w:t>
      </w:r>
      <w:proofErr w:type="spellStart"/>
      <w:r w:rsidRPr="00C872E2">
        <w:rPr>
          <w:rFonts w:ascii="Apex New Book" w:hAnsi="Apex New Book" w:cstheme="minorHAnsi"/>
          <w:bCs/>
          <w:color w:val="auto"/>
          <w:sz w:val="22"/>
          <w:szCs w:val="22"/>
          <w:lang w:val="en-GB"/>
        </w:rPr>
        <w:t>Eventi</w:t>
      </w:r>
      <w:proofErr w:type="spellEnd"/>
      <w:r w:rsidRPr="00C872E2">
        <w:rPr>
          <w:rFonts w:ascii="Apex New Book" w:hAnsi="Apex New Book" w:cstheme="minorHAnsi"/>
          <w:bCs/>
          <w:color w:val="auto"/>
          <w:sz w:val="22"/>
          <w:szCs w:val="22"/>
          <w:lang w:val="en-GB"/>
        </w:rPr>
        <w:t xml:space="preserve"> S.p.A.</w:t>
      </w:r>
      <w:r w:rsidRPr="00C872E2">
        <w:rPr>
          <w:rFonts w:ascii="Apex New Book" w:hAnsi="Apex New Book" w:cstheme="minorHAnsi"/>
          <w:bCs/>
          <w:color w:val="auto"/>
          <w:sz w:val="22"/>
          <w:szCs w:val="22"/>
          <w:lang w:val="en-GB"/>
        </w:rPr>
        <w:tab/>
      </w:r>
      <w:r w:rsidRPr="00C872E2">
        <w:rPr>
          <w:rFonts w:ascii="Apex New Book" w:hAnsi="Apex New Book" w:cstheme="minorHAnsi"/>
          <w:bCs/>
          <w:color w:val="auto"/>
          <w:sz w:val="22"/>
          <w:szCs w:val="22"/>
          <w:lang w:val="en-GB"/>
        </w:rPr>
        <w:tab/>
      </w:r>
      <w:r w:rsidRPr="00C872E2">
        <w:rPr>
          <w:rFonts w:ascii="Apex New Book" w:hAnsi="Apex New Book" w:cstheme="minorHAnsi"/>
          <w:bCs/>
          <w:color w:val="auto"/>
          <w:sz w:val="22"/>
          <w:szCs w:val="22"/>
          <w:lang w:val="en-GB"/>
        </w:rPr>
        <w:tab/>
        <w:t xml:space="preserve">                                      </w:t>
      </w:r>
      <w:r w:rsidRPr="00C872E2">
        <w:rPr>
          <w:rFonts w:ascii="Apex New Book" w:hAnsi="Apex New Book" w:cstheme="minorHAnsi"/>
          <w:color w:val="auto"/>
          <w:sz w:val="22"/>
          <w:szCs w:val="22"/>
          <w:highlight w:val="yellow"/>
          <w:lang w:val="en-GB"/>
        </w:rPr>
        <w:t>[○ Company]</w:t>
      </w:r>
    </w:p>
    <w:p w14:paraId="29119683" w14:textId="77777777" w:rsidR="001830F4" w:rsidRPr="00C872E2" w:rsidRDefault="001830F4" w:rsidP="001830F4">
      <w:pPr>
        <w:pStyle w:val="Paragrafobase"/>
        <w:suppressAutoHyphens/>
        <w:spacing w:line="240" w:lineRule="atLeast"/>
        <w:jc w:val="both"/>
        <w:rPr>
          <w:rFonts w:ascii="Apex New Book" w:hAnsi="Apex New Book" w:cstheme="minorHAnsi"/>
          <w:bCs/>
          <w:color w:val="auto"/>
          <w:sz w:val="22"/>
          <w:szCs w:val="22"/>
          <w:lang w:val="en-GB"/>
        </w:rPr>
      </w:pPr>
      <w:r w:rsidRPr="00C872E2">
        <w:rPr>
          <w:rFonts w:ascii="Apex New Book" w:hAnsi="Apex New Book" w:cstheme="minorHAnsi"/>
          <w:bCs/>
          <w:color w:val="auto"/>
          <w:sz w:val="22"/>
          <w:szCs w:val="22"/>
          <w:lang w:val="en-GB"/>
        </w:rPr>
        <w:t>Managing Director</w:t>
      </w:r>
      <w:r w:rsidRPr="00C872E2">
        <w:rPr>
          <w:rFonts w:ascii="Apex New Book" w:hAnsi="Apex New Book" w:cstheme="minorHAnsi"/>
          <w:bCs/>
          <w:color w:val="auto"/>
          <w:sz w:val="22"/>
          <w:szCs w:val="22"/>
          <w:lang w:val="en-GB"/>
        </w:rPr>
        <w:tab/>
      </w:r>
      <w:r w:rsidRPr="00C872E2">
        <w:rPr>
          <w:rFonts w:ascii="Apex New Book" w:hAnsi="Apex New Book" w:cstheme="minorHAnsi"/>
          <w:bCs/>
          <w:color w:val="auto"/>
          <w:sz w:val="22"/>
          <w:szCs w:val="22"/>
          <w:lang w:val="en-GB"/>
        </w:rPr>
        <w:tab/>
      </w:r>
      <w:r w:rsidRPr="00C872E2">
        <w:rPr>
          <w:rFonts w:ascii="Apex New Book" w:hAnsi="Apex New Book" w:cstheme="minorHAnsi"/>
          <w:bCs/>
          <w:color w:val="auto"/>
          <w:sz w:val="22"/>
          <w:szCs w:val="22"/>
          <w:lang w:val="en-GB"/>
        </w:rPr>
        <w:tab/>
      </w:r>
      <w:r w:rsidRPr="00C872E2">
        <w:rPr>
          <w:rFonts w:ascii="Apex New Book" w:hAnsi="Apex New Book" w:cstheme="minorHAnsi"/>
          <w:bCs/>
          <w:color w:val="auto"/>
          <w:sz w:val="22"/>
          <w:szCs w:val="22"/>
          <w:lang w:val="en-GB"/>
        </w:rPr>
        <w:tab/>
      </w:r>
      <w:r w:rsidRPr="00C872E2">
        <w:rPr>
          <w:rFonts w:ascii="Apex New Book" w:hAnsi="Apex New Book" w:cstheme="minorHAnsi"/>
          <w:bCs/>
          <w:color w:val="auto"/>
          <w:sz w:val="22"/>
          <w:szCs w:val="22"/>
          <w:lang w:val="en-GB"/>
        </w:rPr>
        <w:tab/>
      </w:r>
      <w:r w:rsidRPr="00C872E2">
        <w:rPr>
          <w:rFonts w:ascii="Apex New Book" w:hAnsi="Apex New Book" w:cstheme="minorHAnsi"/>
          <w:bCs/>
          <w:color w:val="auto"/>
          <w:sz w:val="22"/>
          <w:szCs w:val="22"/>
          <w:lang w:val="en-GB"/>
        </w:rPr>
        <w:tab/>
      </w:r>
      <w:r>
        <w:rPr>
          <w:rFonts w:ascii="Apex New Book" w:hAnsi="Apex New Book" w:cstheme="minorHAnsi"/>
          <w:bCs/>
          <w:color w:val="auto"/>
          <w:sz w:val="22"/>
          <w:szCs w:val="22"/>
          <w:lang w:val="en-GB"/>
        </w:rPr>
        <w:tab/>
      </w:r>
      <w:r w:rsidRPr="00C872E2">
        <w:rPr>
          <w:rFonts w:ascii="Apex New Book" w:hAnsi="Apex New Book" w:cstheme="minorHAnsi"/>
          <w:bCs/>
          <w:color w:val="auto"/>
          <w:sz w:val="22"/>
          <w:szCs w:val="22"/>
          <w:highlight w:val="yellow"/>
          <w:lang w:val="en-GB"/>
        </w:rPr>
        <w:t xml:space="preserve">[○ </w:t>
      </w:r>
      <w:r>
        <w:rPr>
          <w:rFonts w:ascii="Apex New Book" w:hAnsi="Apex New Book" w:cstheme="minorHAnsi"/>
          <w:bCs/>
          <w:color w:val="auto"/>
          <w:sz w:val="22"/>
          <w:szCs w:val="22"/>
          <w:highlight w:val="yellow"/>
          <w:lang w:val="en-GB"/>
        </w:rPr>
        <w:t>R</w:t>
      </w:r>
      <w:r w:rsidRPr="00C872E2">
        <w:rPr>
          <w:rFonts w:ascii="Apex New Book" w:hAnsi="Apex New Book" w:cstheme="minorHAnsi"/>
          <w:bCs/>
          <w:color w:val="auto"/>
          <w:sz w:val="22"/>
          <w:szCs w:val="22"/>
          <w:highlight w:val="yellow"/>
          <w:lang w:val="en-GB"/>
        </w:rPr>
        <w:t>ole of the person signing</w:t>
      </w:r>
      <w:r w:rsidRPr="00C872E2">
        <w:rPr>
          <w:rFonts w:ascii="Apex New Book" w:hAnsi="Apex New Book" w:cstheme="minorHAnsi"/>
          <w:bCs/>
          <w:color w:val="auto"/>
          <w:sz w:val="22"/>
          <w:szCs w:val="22"/>
          <w:lang w:val="en-GB"/>
        </w:rPr>
        <w:t xml:space="preserve">]                                                  </w:t>
      </w:r>
    </w:p>
    <w:p w14:paraId="22C7E87F" w14:textId="77777777" w:rsidR="001830F4" w:rsidRPr="00C872E2" w:rsidRDefault="001830F4" w:rsidP="001830F4">
      <w:pPr>
        <w:pStyle w:val="Paragrafobase"/>
        <w:suppressAutoHyphens/>
        <w:spacing w:line="240" w:lineRule="atLeast"/>
        <w:jc w:val="both"/>
        <w:rPr>
          <w:rFonts w:ascii="Apex New Book" w:hAnsi="Apex New Book" w:cstheme="minorHAnsi"/>
          <w:bCs/>
          <w:color w:val="auto"/>
          <w:sz w:val="22"/>
          <w:szCs w:val="22"/>
          <w:lang w:val="en-GB"/>
        </w:rPr>
      </w:pPr>
      <w:r w:rsidRPr="00C872E2">
        <w:rPr>
          <w:rFonts w:ascii="Apex New Book" w:hAnsi="Apex New Book" w:cstheme="minorHAnsi"/>
          <w:bCs/>
          <w:color w:val="auto"/>
          <w:sz w:val="22"/>
          <w:szCs w:val="22"/>
          <w:lang w:val="en-GB"/>
        </w:rPr>
        <w:t>Gianfranco Marinelli</w:t>
      </w:r>
      <w:r w:rsidRPr="00C872E2">
        <w:rPr>
          <w:rFonts w:ascii="Apex New Book" w:hAnsi="Apex New Book" w:cstheme="minorHAnsi"/>
          <w:bCs/>
          <w:color w:val="auto"/>
          <w:sz w:val="22"/>
          <w:szCs w:val="22"/>
          <w:lang w:val="en-GB"/>
        </w:rPr>
        <w:tab/>
      </w:r>
      <w:r w:rsidRPr="00C872E2">
        <w:rPr>
          <w:rFonts w:ascii="Apex New Book" w:hAnsi="Apex New Book" w:cstheme="minorHAnsi"/>
          <w:bCs/>
          <w:color w:val="auto"/>
          <w:sz w:val="22"/>
          <w:szCs w:val="22"/>
          <w:lang w:val="en-GB"/>
        </w:rPr>
        <w:tab/>
      </w:r>
      <w:r w:rsidRPr="00C872E2">
        <w:rPr>
          <w:rFonts w:ascii="Apex New Book" w:hAnsi="Apex New Book" w:cstheme="minorHAnsi"/>
          <w:bCs/>
          <w:color w:val="auto"/>
          <w:sz w:val="22"/>
          <w:szCs w:val="22"/>
          <w:lang w:val="en-GB"/>
        </w:rPr>
        <w:tab/>
      </w:r>
      <w:r w:rsidRPr="00C872E2">
        <w:rPr>
          <w:rFonts w:ascii="Apex New Book" w:hAnsi="Apex New Book" w:cstheme="minorHAnsi"/>
          <w:bCs/>
          <w:color w:val="auto"/>
          <w:sz w:val="22"/>
          <w:szCs w:val="22"/>
          <w:lang w:val="en-GB"/>
        </w:rPr>
        <w:tab/>
      </w:r>
      <w:r w:rsidRPr="00C872E2">
        <w:rPr>
          <w:rFonts w:ascii="Apex New Book" w:hAnsi="Apex New Book" w:cstheme="minorHAnsi"/>
          <w:bCs/>
          <w:color w:val="auto"/>
          <w:sz w:val="22"/>
          <w:szCs w:val="22"/>
          <w:lang w:val="en-GB"/>
        </w:rPr>
        <w:tab/>
      </w:r>
      <w:r w:rsidRPr="00C872E2">
        <w:rPr>
          <w:rFonts w:ascii="Apex New Book" w:hAnsi="Apex New Book" w:cstheme="minorHAnsi"/>
          <w:bCs/>
          <w:color w:val="auto"/>
          <w:sz w:val="22"/>
          <w:szCs w:val="22"/>
          <w:lang w:val="en-GB"/>
        </w:rPr>
        <w:tab/>
      </w:r>
      <w:r w:rsidRPr="00C872E2">
        <w:rPr>
          <w:rFonts w:ascii="Apex New Book" w:hAnsi="Apex New Book" w:cstheme="minorHAnsi"/>
          <w:bCs/>
          <w:color w:val="auto"/>
          <w:sz w:val="22"/>
          <w:szCs w:val="22"/>
          <w:lang w:val="en-GB"/>
        </w:rPr>
        <w:tab/>
      </w:r>
      <w:r w:rsidRPr="00C872E2">
        <w:rPr>
          <w:rFonts w:ascii="Apex New Book" w:hAnsi="Apex New Book" w:cstheme="minorHAnsi"/>
          <w:bCs/>
          <w:color w:val="auto"/>
          <w:sz w:val="22"/>
          <w:szCs w:val="22"/>
          <w:highlight w:val="yellow"/>
          <w:lang w:val="en-GB"/>
        </w:rPr>
        <w:t xml:space="preserve">[○ </w:t>
      </w:r>
      <w:r>
        <w:rPr>
          <w:rFonts w:ascii="Apex New Book" w:hAnsi="Apex New Book" w:cstheme="minorHAnsi"/>
          <w:bCs/>
          <w:color w:val="auto"/>
          <w:sz w:val="22"/>
          <w:szCs w:val="22"/>
          <w:highlight w:val="yellow"/>
          <w:lang w:val="en-GB"/>
        </w:rPr>
        <w:t>N</w:t>
      </w:r>
      <w:r w:rsidRPr="00C872E2">
        <w:rPr>
          <w:rFonts w:ascii="Apex New Book" w:hAnsi="Apex New Book" w:cstheme="minorHAnsi"/>
          <w:bCs/>
          <w:color w:val="auto"/>
          <w:sz w:val="22"/>
          <w:szCs w:val="22"/>
          <w:highlight w:val="yellow"/>
          <w:lang w:val="en-GB"/>
        </w:rPr>
        <w:t>ame of the person signing</w:t>
      </w:r>
      <w:r w:rsidRPr="00C872E2">
        <w:rPr>
          <w:rFonts w:ascii="Apex New Book" w:hAnsi="Apex New Book" w:cstheme="minorHAnsi"/>
          <w:bCs/>
          <w:color w:val="auto"/>
          <w:sz w:val="22"/>
          <w:szCs w:val="22"/>
          <w:lang w:val="en-GB"/>
        </w:rPr>
        <w:t>]</w:t>
      </w:r>
    </w:p>
    <w:p w14:paraId="6A2F1FDC" w14:textId="77777777" w:rsidR="001830F4" w:rsidRPr="00C872E2" w:rsidRDefault="001830F4" w:rsidP="001830F4">
      <w:pPr>
        <w:pStyle w:val="Paragrafobase"/>
        <w:suppressAutoHyphens/>
        <w:spacing w:line="240" w:lineRule="atLeast"/>
        <w:jc w:val="both"/>
        <w:rPr>
          <w:rFonts w:ascii="Apex New Book" w:hAnsi="Apex New Book" w:cstheme="minorHAnsi"/>
          <w:bCs/>
          <w:color w:val="auto"/>
          <w:sz w:val="22"/>
          <w:szCs w:val="22"/>
          <w:lang w:val="en-GB"/>
        </w:rPr>
      </w:pPr>
    </w:p>
    <w:p w14:paraId="2CE61EF4" w14:textId="77777777" w:rsidR="001830F4" w:rsidRPr="00C872E2" w:rsidRDefault="001830F4" w:rsidP="001830F4">
      <w:pPr>
        <w:pStyle w:val="Paragrafobase"/>
        <w:suppressAutoHyphens/>
        <w:spacing w:line="240" w:lineRule="atLeast"/>
        <w:jc w:val="both"/>
        <w:rPr>
          <w:rFonts w:ascii="Apex New Book" w:hAnsi="Apex New Book" w:cstheme="minorHAnsi"/>
          <w:bCs/>
          <w:color w:val="auto"/>
          <w:sz w:val="22"/>
          <w:szCs w:val="22"/>
          <w:lang w:val="en-GB"/>
        </w:rPr>
      </w:pPr>
    </w:p>
    <w:p w14:paraId="133E3CED" w14:textId="77777777" w:rsidR="001830F4" w:rsidRPr="00C872E2" w:rsidRDefault="001830F4" w:rsidP="001830F4">
      <w:pPr>
        <w:pStyle w:val="Paragrafobase"/>
        <w:suppressAutoHyphens/>
        <w:spacing w:line="240" w:lineRule="atLeast"/>
        <w:jc w:val="both"/>
        <w:rPr>
          <w:rFonts w:ascii="Apex New Book" w:hAnsi="Apex New Book" w:cstheme="minorHAnsi"/>
          <w:bCs/>
          <w:color w:val="auto"/>
          <w:sz w:val="22"/>
          <w:szCs w:val="22"/>
          <w:lang w:val="en-GB"/>
        </w:rPr>
      </w:pPr>
    </w:p>
    <w:p w14:paraId="55B4121C" w14:textId="77777777" w:rsidR="001830F4" w:rsidRPr="00C872E2" w:rsidRDefault="001830F4" w:rsidP="001830F4">
      <w:pPr>
        <w:pStyle w:val="Paragrafobase"/>
        <w:suppressAutoHyphens/>
        <w:spacing w:line="240" w:lineRule="atLeast"/>
        <w:jc w:val="both"/>
        <w:rPr>
          <w:rFonts w:ascii="Apex New Book" w:hAnsi="Apex New Book" w:cstheme="minorHAnsi"/>
          <w:bCs/>
          <w:color w:val="auto"/>
          <w:sz w:val="22"/>
          <w:szCs w:val="22"/>
          <w:lang w:val="en-GB"/>
        </w:rPr>
      </w:pPr>
    </w:p>
    <w:p w14:paraId="782796FB" w14:textId="77777777" w:rsidR="001830F4" w:rsidRPr="00C872E2" w:rsidRDefault="001830F4" w:rsidP="001830F4">
      <w:pPr>
        <w:pStyle w:val="Paragrafobase"/>
        <w:suppressAutoHyphens/>
        <w:spacing w:line="240" w:lineRule="atLeast"/>
        <w:jc w:val="both"/>
        <w:rPr>
          <w:rFonts w:ascii="Apex New Book" w:hAnsi="Apex New Book" w:cstheme="minorHAnsi"/>
          <w:bCs/>
          <w:color w:val="auto"/>
          <w:sz w:val="22"/>
          <w:szCs w:val="22"/>
          <w:lang w:val="en-GB"/>
        </w:rPr>
      </w:pPr>
    </w:p>
    <w:p w14:paraId="21D82115" w14:textId="77777777" w:rsidR="001830F4" w:rsidRPr="00C872E2" w:rsidRDefault="001830F4" w:rsidP="001830F4">
      <w:pPr>
        <w:pStyle w:val="Paragrafobase"/>
        <w:suppressAutoHyphens/>
        <w:spacing w:line="240" w:lineRule="atLeast"/>
        <w:jc w:val="both"/>
        <w:rPr>
          <w:rFonts w:ascii="Apex New Book" w:hAnsi="Apex New Book" w:cstheme="minorHAnsi"/>
          <w:bCs/>
          <w:color w:val="auto"/>
          <w:sz w:val="22"/>
          <w:szCs w:val="22"/>
          <w:lang w:val="en-GB"/>
        </w:rPr>
      </w:pPr>
    </w:p>
    <w:p w14:paraId="7B79ECE1" w14:textId="77777777" w:rsidR="001830F4" w:rsidRPr="00C872E2" w:rsidRDefault="001830F4" w:rsidP="001830F4">
      <w:pPr>
        <w:pStyle w:val="Paragrafobase"/>
        <w:suppressAutoHyphens/>
        <w:spacing w:line="240" w:lineRule="atLeast"/>
        <w:jc w:val="both"/>
        <w:rPr>
          <w:rFonts w:ascii="Apex New Book" w:hAnsi="Apex New Book" w:cstheme="minorHAnsi"/>
          <w:bCs/>
          <w:color w:val="auto"/>
          <w:sz w:val="22"/>
          <w:szCs w:val="22"/>
          <w:lang w:val="en-GB"/>
        </w:rPr>
      </w:pPr>
    </w:p>
    <w:p w14:paraId="26D61FC3" w14:textId="571BE613" w:rsidR="007E5231" w:rsidRPr="001830F4" w:rsidRDefault="007E5231" w:rsidP="001830F4">
      <w:pPr>
        <w:rPr>
          <w:lang w:val="en-GB"/>
        </w:rPr>
      </w:pPr>
    </w:p>
    <w:sectPr w:rsidR="007E5231" w:rsidRPr="001830F4" w:rsidSect="006A498E">
      <w:headerReference w:type="default" r:id="rId10"/>
      <w:footerReference w:type="default" r:id="rId11"/>
      <w:headerReference w:type="first" r:id="rId12"/>
      <w:footerReference w:type="first" r:id="rId13"/>
      <w:pgSz w:w="11900" w:h="16840"/>
      <w:pgMar w:top="2268" w:right="1134" w:bottom="2835"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2394" w14:textId="77777777" w:rsidR="00740847" w:rsidRDefault="00740847" w:rsidP="00D72EB7">
      <w:r>
        <w:separator/>
      </w:r>
    </w:p>
  </w:endnote>
  <w:endnote w:type="continuationSeparator" w:id="0">
    <w:p w14:paraId="6E021FA2" w14:textId="77777777" w:rsidR="00740847" w:rsidRDefault="00740847" w:rsidP="00D7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pex New Book">
    <w:altName w:val="Calibri"/>
    <w:panose1 w:val="02010600040501010103"/>
    <w:charset w:val="00"/>
    <w:family w:val="modern"/>
    <w:notTrueType/>
    <w:pitch w:val="variable"/>
    <w:sig w:usb0="A00000FF" w:usb1="5001606B" w:usb2="00000010" w:usb3="00000000" w:csb0="000001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820A5" w14:textId="77777777" w:rsidR="00D72EB7" w:rsidRDefault="002609F2" w:rsidP="00D72EB7">
    <w:pPr>
      <w:pStyle w:val="Pidipagina"/>
      <w:ind w:left="-1134"/>
    </w:pPr>
    <w:r>
      <w:rPr>
        <w:noProof/>
      </w:rPr>
      <w:drawing>
        <wp:inline distT="0" distB="0" distL="0" distR="0" wp14:anchorId="3BFD2D02" wp14:editId="7AB47153">
          <wp:extent cx="7576979" cy="853206"/>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guito_piede.jpg"/>
                  <pic:cNvPicPr/>
                </pic:nvPicPr>
                <pic:blipFill>
                  <a:blip r:embed="rId1">
                    <a:extLst>
                      <a:ext uri="{28A0092B-C50C-407E-A947-70E740481C1C}">
                        <a14:useLocalDpi xmlns:a14="http://schemas.microsoft.com/office/drawing/2010/main" val="0"/>
                      </a:ext>
                    </a:extLst>
                  </a:blip>
                  <a:stretch>
                    <a:fillRect/>
                  </a:stretch>
                </pic:blipFill>
                <pic:spPr>
                  <a:xfrm>
                    <a:off x="0" y="0"/>
                    <a:ext cx="7827343" cy="88139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4F266" w14:textId="77777777" w:rsidR="00313759" w:rsidRDefault="00EC01A6" w:rsidP="00313759">
    <w:pPr>
      <w:pStyle w:val="Pidipagina"/>
      <w:ind w:left="-1134" w:right="-1134"/>
    </w:pPr>
    <w:r>
      <w:rPr>
        <w:noProof/>
      </w:rPr>
      <w:drawing>
        <wp:inline distT="0" distB="0" distL="0" distR="0" wp14:anchorId="3D3C7AFB" wp14:editId="5446D2D6">
          <wp:extent cx="7528560" cy="1682827"/>
          <wp:effectExtent l="0" t="0" r="2540" b="6350"/>
          <wp:docPr id="9" name="Immagine 9"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rta_FLA_ASSOIMBALLAGGI_2.jpg"/>
                  <pic:cNvPicPr/>
                </pic:nvPicPr>
                <pic:blipFill>
                  <a:blip r:embed="rId1">
                    <a:extLst>
                      <a:ext uri="{28A0092B-C50C-407E-A947-70E740481C1C}">
                        <a14:useLocalDpi xmlns:a14="http://schemas.microsoft.com/office/drawing/2010/main" val="0"/>
                      </a:ext>
                    </a:extLst>
                  </a:blip>
                  <a:stretch>
                    <a:fillRect/>
                  </a:stretch>
                </pic:blipFill>
                <pic:spPr>
                  <a:xfrm>
                    <a:off x="0" y="0"/>
                    <a:ext cx="7613758" cy="170187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EEF33" w14:textId="77777777" w:rsidR="00740847" w:rsidRDefault="00740847" w:rsidP="00D72EB7">
      <w:r>
        <w:separator/>
      </w:r>
    </w:p>
  </w:footnote>
  <w:footnote w:type="continuationSeparator" w:id="0">
    <w:p w14:paraId="6B85E5C7" w14:textId="77777777" w:rsidR="00740847" w:rsidRDefault="00740847" w:rsidP="00D72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AD8F" w14:textId="77777777" w:rsidR="00D72EB7" w:rsidRDefault="002609F2" w:rsidP="00D72EB7">
    <w:pPr>
      <w:pStyle w:val="Intestazione"/>
      <w:ind w:left="-1134"/>
    </w:pPr>
    <w:r>
      <w:rPr>
        <w:noProof/>
      </w:rPr>
      <w:drawing>
        <wp:inline distT="0" distB="0" distL="0" distR="0" wp14:anchorId="18AAB0E8" wp14:editId="67517B89">
          <wp:extent cx="7532948" cy="1202740"/>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guito_testa.jpg"/>
                  <pic:cNvPicPr/>
                </pic:nvPicPr>
                <pic:blipFill>
                  <a:blip r:embed="rId1">
                    <a:extLst>
                      <a:ext uri="{28A0092B-C50C-407E-A947-70E740481C1C}">
                        <a14:useLocalDpi xmlns:a14="http://schemas.microsoft.com/office/drawing/2010/main" val="0"/>
                      </a:ext>
                    </a:extLst>
                  </a:blip>
                  <a:stretch>
                    <a:fillRect/>
                  </a:stretch>
                </pic:blipFill>
                <pic:spPr>
                  <a:xfrm>
                    <a:off x="0" y="0"/>
                    <a:ext cx="7716078" cy="123197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6C2B" w14:textId="77777777" w:rsidR="002609F2" w:rsidRDefault="00EC01A6" w:rsidP="002609F2">
    <w:pPr>
      <w:pStyle w:val="Intestazione"/>
      <w:ind w:left="-1134"/>
    </w:pPr>
    <w:r>
      <w:rPr>
        <w:noProof/>
      </w:rPr>
      <w:drawing>
        <wp:inline distT="0" distB="0" distL="0" distR="0" wp14:anchorId="776C87EB" wp14:editId="253867BF">
          <wp:extent cx="7934325" cy="1790700"/>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_FLA_ASSOIMBALLAGGI_1.jpg"/>
                  <pic:cNvPicPr/>
                </pic:nvPicPr>
                <pic:blipFill>
                  <a:blip r:embed="rId1">
                    <a:extLst>
                      <a:ext uri="{28A0092B-C50C-407E-A947-70E740481C1C}">
                        <a14:useLocalDpi xmlns:a14="http://schemas.microsoft.com/office/drawing/2010/main" val="0"/>
                      </a:ext>
                    </a:extLst>
                  </a:blip>
                  <a:stretch>
                    <a:fillRect/>
                  </a:stretch>
                </pic:blipFill>
                <pic:spPr>
                  <a:xfrm>
                    <a:off x="0" y="0"/>
                    <a:ext cx="7934409" cy="17907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1C4D"/>
    <w:multiLevelType w:val="hybridMultilevel"/>
    <w:tmpl w:val="FD9AC2DC"/>
    <w:lvl w:ilvl="0" w:tplc="9F60D734">
      <w:start w:val="1"/>
      <w:numFmt w:val="lowerLetter"/>
      <w:lvlText w:val="%1)"/>
      <w:lvlJc w:val="left"/>
      <w:pPr>
        <w:ind w:left="720" w:hanging="360"/>
      </w:pPr>
    </w:lvl>
    <w:lvl w:ilvl="1" w:tplc="A7785786" w:tentative="1">
      <w:start w:val="1"/>
      <w:numFmt w:val="lowerLetter"/>
      <w:lvlText w:val="%2."/>
      <w:lvlJc w:val="left"/>
      <w:pPr>
        <w:ind w:left="1440" w:hanging="360"/>
      </w:pPr>
    </w:lvl>
    <w:lvl w:ilvl="2" w:tplc="0E7875A8" w:tentative="1">
      <w:start w:val="1"/>
      <w:numFmt w:val="lowerRoman"/>
      <w:lvlText w:val="%3."/>
      <w:lvlJc w:val="right"/>
      <w:pPr>
        <w:ind w:left="2160" w:hanging="180"/>
      </w:pPr>
    </w:lvl>
    <w:lvl w:ilvl="3" w:tplc="41BEAA38" w:tentative="1">
      <w:start w:val="1"/>
      <w:numFmt w:val="decimal"/>
      <w:lvlText w:val="%4."/>
      <w:lvlJc w:val="left"/>
      <w:pPr>
        <w:ind w:left="2880" w:hanging="360"/>
      </w:pPr>
    </w:lvl>
    <w:lvl w:ilvl="4" w:tplc="A8CAF726" w:tentative="1">
      <w:start w:val="1"/>
      <w:numFmt w:val="lowerLetter"/>
      <w:lvlText w:val="%5."/>
      <w:lvlJc w:val="left"/>
      <w:pPr>
        <w:ind w:left="3600" w:hanging="360"/>
      </w:pPr>
    </w:lvl>
    <w:lvl w:ilvl="5" w:tplc="2610943C" w:tentative="1">
      <w:start w:val="1"/>
      <w:numFmt w:val="lowerRoman"/>
      <w:lvlText w:val="%6."/>
      <w:lvlJc w:val="right"/>
      <w:pPr>
        <w:ind w:left="4320" w:hanging="180"/>
      </w:pPr>
    </w:lvl>
    <w:lvl w:ilvl="6" w:tplc="6CFEE330" w:tentative="1">
      <w:start w:val="1"/>
      <w:numFmt w:val="decimal"/>
      <w:lvlText w:val="%7."/>
      <w:lvlJc w:val="left"/>
      <w:pPr>
        <w:ind w:left="5040" w:hanging="360"/>
      </w:pPr>
    </w:lvl>
    <w:lvl w:ilvl="7" w:tplc="6BDC3EE0" w:tentative="1">
      <w:start w:val="1"/>
      <w:numFmt w:val="lowerLetter"/>
      <w:lvlText w:val="%8."/>
      <w:lvlJc w:val="left"/>
      <w:pPr>
        <w:ind w:left="5760" w:hanging="360"/>
      </w:pPr>
    </w:lvl>
    <w:lvl w:ilvl="8" w:tplc="6756CD9A" w:tentative="1">
      <w:start w:val="1"/>
      <w:numFmt w:val="lowerRoman"/>
      <w:lvlText w:val="%9."/>
      <w:lvlJc w:val="right"/>
      <w:pPr>
        <w:ind w:left="6480" w:hanging="180"/>
      </w:pPr>
    </w:lvl>
  </w:abstractNum>
  <w:abstractNum w:abstractNumId="1" w15:restartNumberingAfterBreak="0">
    <w:nsid w:val="22E725C7"/>
    <w:multiLevelType w:val="hybridMultilevel"/>
    <w:tmpl w:val="5D1EA54C"/>
    <w:lvl w:ilvl="0" w:tplc="3098B878">
      <w:start w:val="2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2A913AD7"/>
    <w:multiLevelType w:val="hybridMultilevel"/>
    <w:tmpl w:val="27B0EA7E"/>
    <w:lvl w:ilvl="0" w:tplc="2AD484A6">
      <w:start w:val="1"/>
      <w:numFmt w:val="bullet"/>
      <w:lvlText w:val=""/>
      <w:lvlJc w:val="left"/>
      <w:pPr>
        <w:ind w:left="2062" w:hanging="360"/>
      </w:pPr>
      <w:rPr>
        <w:rFonts w:ascii="Symbol" w:hAnsi="Symbol" w:hint="default"/>
        <w:color w:val="auto"/>
      </w:rPr>
    </w:lvl>
    <w:lvl w:ilvl="1" w:tplc="548836EA">
      <w:start w:val="1"/>
      <w:numFmt w:val="bullet"/>
      <w:lvlText w:val="o"/>
      <w:lvlJc w:val="left"/>
      <w:pPr>
        <w:ind w:left="2148" w:hanging="360"/>
      </w:pPr>
      <w:rPr>
        <w:rFonts w:ascii="Courier New" w:hAnsi="Courier New" w:cs="Courier New" w:hint="default"/>
      </w:rPr>
    </w:lvl>
    <w:lvl w:ilvl="2" w:tplc="0BAE6184" w:tentative="1">
      <w:start w:val="1"/>
      <w:numFmt w:val="bullet"/>
      <w:lvlText w:val=""/>
      <w:lvlJc w:val="left"/>
      <w:pPr>
        <w:ind w:left="2868" w:hanging="360"/>
      </w:pPr>
      <w:rPr>
        <w:rFonts w:ascii="Wingdings" w:hAnsi="Wingdings" w:hint="default"/>
      </w:rPr>
    </w:lvl>
    <w:lvl w:ilvl="3" w:tplc="9F506338" w:tentative="1">
      <w:start w:val="1"/>
      <w:numFmt w:val="bullet"/>
      <w:lvlText w:val=""/>
      <w:lvlJc w:val="left"/>
      <w:pPr>
        <w:ind w:left="3588" w:hanging="360"/>
      </w:pPr>
      <w:rPr>
        <w:rFonts w:ascii="Symbol" w:hAnsi="Symbol" w:hint="default"/>
      </w:rPr>
    </w:lvl>
    <w:lvl w:ilvl="4" w:tplc="C80AB16E" w:tentative="1">
      <w:start w:val="1"/>
      <w:numFmt w:val="bullet"/>
      <w:lvlText w:val="o"/>
      <w:lvlJc w:val="left"/>
      <w:pPr>
        <w:ind w:left="4308" w:hanging="360"/>
      </w:pPr>
      <w:rPr>
        <w:rFonts w:ascii="Courier New" w:hAnsi="Courier New" w:cs="Courier New" w:hint="default"/>
      </w:rPr>
    </w:lvl>
    <w:lvl w:ilvl="5" w:tplc="7032B908" w:tentative="1">
      <w:start w:val="1"/>
      <w:numFmt w:val="bullet"/>
      <w:lvlText w:val=""/>
      <w:lvlJc w:val="left"/>
      <w:pPr>
        <w:ind w:left="5028" w:hanging="360"/>
      </w:pPr>
      <w:rPr>
        <w:rFonts w:ascii="Wingdings" w:hAnsi="Wingdings" w:hint="default"/>
      </w:rPr>
    </w:lvl>
    <w:lvl w:ilvl="6" w:tplc="031A6586" w:tentative="1">
      <w:start w:val="1"/>
      <w:numFmt w:val="bullet"/>
      <w:lvlText w:val=""/>
      <w:lvlJc w:val="left"/>
      <w:pPr>
        <w:ind w:left="5748" w:hanging="360"/>
      </w:pPr>
      <w:rPr>
        <w:rFonts w:ascii="Symbol" w:hAnsi="Symbol" w:hint="default"/>
      </w:rPr>
    </w:lvl>
    <w:lvl w:ilvl="7" w:tplc="28CA31F8" w:tentative="1">
      <w:start w:val="1"/>
      <w:numFmt w:val="bullet"/>
      <w:lvlText w:val="o"/>
      <w:lvlJc w:val="left"/>
      <w:pPr>
        <w:ind w:left="6468" w:hanging="360"/>
      </w:pPr>
      <w:rPr>
        <w:rFonts w:ascii="Courier New" w:hAnsi="Courier New" w:cs="Courier New" w:hint="default"/>
      </w:rPr>
    </w:lvl>
    <w:lvl w:ilvl="8" w:tplc="4C1E722E" w:tentative="1">
      <w:start w:val="1"/>
      <w:numFmt w:val="bullet"/>
      <w:lvlText w:val=""/>
      <w:lvlJc w:val="left"/>
      <w:pPr>
        <w:ind w:left="7188" w:hanging="360"/>
      </w:pPr>
      <w:rPr>
        <w:rFonts w:ascii="Wingdings" w:hAnsi="Wingdings" w:hint="default"/>
      </w:rPr>
    </w:lvl>
  </w:abstractNum>
  <w:abstractNum w:abstractNumId="3" w15:restartNumberingAfterBreak="0">
    <w:nsid w:val="2E7E6555"/>
    <w:multiLevelType w:val="hybridMultilevel"/>
    <w:tmpl w:val="50C87E4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2BE6C4B"/>
    <w:multiLevelType w:val="hybridMultilevel"/>
    <w:tmpl w:val="A67677FE"/>
    <w:lvl w:ilvl="0" w:tplc="FD02FFAE">
      <w:start w:val="1"/>
      <w:numFmt w:val="bullet"/>
      <w:lvlText w:val=""/>
      <w:lvlJc w:val="left"/>
      <w:pPr>
        <w:ind w:left="720" w:hanging="360"/>
      </w:pPr>
      <w:rPr>
        <w:rFonts w:ascii="Symbol" w:hAnsi="Symbol" w:hint="default"/>
        <w:color w:val="auto"/>
      </w:rPr>
    </w:lvl>
    <w:lvl w:ilvl="1" w:tplc="7E087208" w:tentative="1">
      <w:start w:val="1"/>
      <w:numFmt w:val="bullet"/>
      <w:lvlText w:val="o"/>
      <w:lvlJc w:val="left"/>
      <w:pPr>
        <w:ind w:left="1440" w:hanging="360"/>
      </w:pPr>
      <w:rPr>
        <w:rFonts w:ascii="Courier New" w:hAnsi="Courier New" w:cs="Courier New" w:hint="default"/>
      </w:rPr>
    </w:lvl>
    <w:lvl w:ilvl="2" w:tplc="39DC2E9C" w:tentative="1">
      <w:start w:val="1"/>
      <w:numFmt w:val="bullet"/>
      <w:lvlText w:val=""/>
      <w:lvlJc w:val="left"/>
      <w:pPr>
        <w:ind w:left="2160" w:hanging="360"/>
      </w:pPr>
      <w:rPr>
        <w:rFonts w:ascii="Wingdings" w:hAnsi="Wingdings" w:hint="default"/>
      </w:rPr>
    </w:lvl>
    <w:lvl w:ilvl="3" w:tplc="8AD8005C" w:tentative="1">
      <w:start w:val="1"/>
      <w:numFmt w:val="bullet"/>
      <w:lvlText w:val=""/>
      <w:lvlJc w:val="left"/>
      <w:pPr>
        <w:ind w:left="2880" w:hanging="360"/>
      </w:pPr>
      <w:rPr>
        <w:rFonts w:ascii="Symbol" w:hAnsi="Symbol" w:hint="default"/>
      </w:rPr>
    </w:lvl>
    <w:lvl w:ilvl="4" w:tplc="162AABAE" w:tentative="1">
      <w:start w:val="1"/>
      <w:numFmt w:val="bullet"/>
      <w:lvlText w:val="o"/>
      <w:lvlJc w:val="left"/>
      <w:pPr>
        <w:ind w:left="3600" w:hanging="360"/>
      </w:pPr>
      <w:rPr>
        <w:rFonts w:ascii="Courier New" w:hAnsi="Courier New" w:cs="Courier New" w:hint="default"/>
      </w:rPr>
    </w:lvl>
    <w:lvl w:ilvl="5" w:tplc="A62C656C" w:tentative="1">
      <w:start w:val="1"/>
      <w:numFmt w:val="bullet"/>
      <w:lvlText w:val=""/>
      <w:lvlJc w:val="left"/>
      <w:pPr>
        <w:ind w:left="4320" w:hanging="360"/>
      </w:pPr>
      <w:rPr>
        <w:rFonts w:ascii="Wingdings" w:hAnsi="Wingdings" w:hint="default"/>
      </w:rPr>
    </w:lvl>
    <w:lvl w:ilvl="6" w:tplc="66B4A7E2" w:tentative="1">
      <w:start w:val="1"/>
      <w:numFmt w:val="bullet"/>
      <w:lvlText w:val=""/>
      <w:lvlJc w:val="left"/>
      <w:pPr>
        <w:ind w:left="5040" w:hanging="360"/>
      </w:pPr>
      <w:rPr>
        <w:rFonts w:ascii="Symbol" w:hAnsi="Symbol" w:hint="default"/>
      </w:rPr>
    </w:lvl>
    <w:lvl w:ilvl="7" w:tplc="0E46EE56" w:tentative="1">
      <w:start w:val="1"/>
      <w:numFmt w:val="bullet"/>
      <w:lvlText w:val="o"/>
      <w:lvlJc w:val="left"/>
      <w:pPr>
        <w:ind w:left="5760" w:hanging="360"/>
      </w:pPr>
      <w:rPr>
        <w:rFonts w:ascii="Courier New" w:hAnsi="Courier New" w:cs="Courier New" w:hint="default"/>
      </w:rPr>
    </w:lvl>
    <w:lvl w:ilvl="8" w:tplc="1E22469E" w:tentative="1">
      <w:start w:val="1"/>
      <w:numFmt w:val="bullet"/>
      <w:lvlText w:val=""/>
      <w:lvlJc w:val="left"/>
      <w:pPr>
        <w:ind w:left="6480" w:hanging="360"/>
      </w:pPr>
      <w:rPr>
        <w:rFonts w:ascii="Wingdings" w:hAnsi="Wingdings" w:hint="default"/>
      </w:rPr>
    </w:lvl>
  </w:abstractNum>
  <w:abstractNum w:abstractNumId="5" w15:restartNumberingAfterBreak="0">
    <w:nsid w:val="659A1BED"/>
    <w:multiLevelType w:val="hybridMultilevel"/>
    <w:tmpl w:val="28B28B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3317E6E"/>
    <w:multiLevelType w:val="hybridMultilevel"/>
    <w:tmpl w:val="464C321A"/>
    <w:lvl w:ilvl="0" w:tplc="894C9F02">
      <w:start w:val="1"/>
      <w:numFmt w:val="decimal"/>
      <w:lvlText w:val="%1."/>
      <w:lvlJc w:val="left"/>
      <w:pPr>
        <w:ind w:left="720" w:hanging="360"/>
      </w:pPr>
      <w:rPr>
        <w:rFonts w:ascii="Calibri" w:eastAsia="Calibri" w:hAnsi="Calibri"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753161464">
    <w:abstractNumId w:val="5"/>
  </w:num>
  <w:num w:numId="2" w16cid:durableId="1252812921">
    <w:abstractNumId w:val="1"/>
  </w:num>
  <w:num w:numId="3" w16cid:durableId="87346778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7983687">
    <w:abstractNumId w:val="6"/>
    <w:lvlOverride w:ilvl="0">
      <w:startOverride w:val="1"/>
    </w:lvlOverride>
    <w:lvlOverride w:ilvl="1"/>
    <w:lvlOverride w:ilvl="2"/>
    <w:lvlOverride w:ilvl="3"/>
    <w:lvlOverride w:ilvl="4"/>
    <w:lvlOverride w:ilvl="5"/>
    <w:lvlOverride w:ilvl="6"/>
    <w:lvlOverride w:ilvl="7"/>
    <w:lvlOverride w:ilvl="8"/>
  </w:num>
  <w:num w:numId="5" w16cid:durableId="632947264">
    <w:abstractNumId w:val="0"/>
  </w:num>
  <w:num w:numId="6" w16cid:durableId="2028024315">
    <w:abstractNumId w:val="2"/>
  </w:num>
  <w:num w:numId="7" w16cid:durableId="6218896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B7"/>
    <w:rsid w:val="000678D8"/>
    <w:rsid w:val="000D4A20"/>
    <w:rsid w:val="001830F4"/>
    <w:rsid w:val="00190E54"/>
    <w:rsid w:val="00233886"/>
    <w:rsid w:val="002609F2"/>
    <w:rsid w:val="002716A3"/>
    <w:rsid w:val="002967E1"/>
    <w:rsid w:val="002B7500"/>
    <w:rsid w:val="00305B33"/>
    <w:rsid w:val="00313759"/>
    <w:rsid w:val="00314157"/>
    <w:rsid w:val="003D7B2C"/>
    <w:rsid w:val="004E2D21"/>
    <w:rsid w:val="00571462"/>
    <w:rsid w:val="005B7176"/>
    <w:rsid w:val="005D5B0E"/>
    <w:rsid w:val="005E046B"/>
    <w:rsid w:val="00675339"/>
    <w:rsid w:val="006A498E"/>
    <w:rsid w:val="006B527B"/>
    <w:rsid w:val="00707247"/>
    <w:rsid w:val="00710C34"/>
    <w:rsid w:val="00740847"/>
    <w:rsid w:val="007C40AF"/>
    <w:rsid w:val="007E5231"/>
    <w:rsid w:val="00810F81"/>
    <w:rsid w:val="00822F9C"/>
    <w:rsid w:val="008621E0"/>
    <w:rsid w:val="00881370"/>
    <w:rsid w:val="00887403"/>
    <w:rsid w:val="00895BF5"/>
    <w:rsid w:val="008C6855"/>
    <w:rsid w:val="00941EC0"/>
    <w:rsid w:val="00A37AB8"/>
    <w:rsid w:val="00B07A56"/>
    <w:rsid w:val="00B47B1C"/>
    <w:rsid w:val="00BC60BF"/>
    <w:rsid w:val="00C320A3"/>
    <w:rsid w:val="00CE3057"/>
    <w:rsid w:val="00D72EB7"/>
    <w:rsid w:val="00DB742F"/>
    <w:rsid w:val="00E10C4B"/>
    <w:rsid w:val="00E10FA7"/>
    <w:rsid w:val="00E70029"/>
    <w:rsid w:val="00EC01A6"/>
    <w:rsid w:val="00EC6431"/>
    <w:rsid w:val="00EE0A99"/>
    <w:rsid w:val="00F05F39"/>
    <w:rsid w:val="00F419B7"/>
    <w:rsid w:val="00F54629"/>
    <w:rsid w:val="00FC7C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540043"/>
  <w15:chartTrackingRefBased/>
  <w15:docId w15:val="{5BBDEC67-1B72-8242-8766-B053E9496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eastAsiaTheme="minorEastAs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2EB7"/>
    <w:pPr>
      <w:tabs>
        <w:tab w:val="center" w:pos="4819"/>
        <w:tab w:val="right" w:pos="9638"/>
      </w:tabs>
    </w:pPr>
  </w:style>
  <w:style w:type="character" w:customStyle="1" w:styleId="IntestazioneCarattere">
    <w:name w:val="Intestazione Carattere"/>
    <w:basedOn w:val="Carpredefinitoparagrafo"/>
    <w:link w:val="Intestazione"/>
    <w:uiPriority w:val="99"/>
    <w:rsid w:val="00D72EB7"/>
  </w:style>
  <w:style w:type="paragraph" w:styleId="Pidipagina">
    <w:name w:val="footer"/>
    <w:basedOn w:val="Normale"/>
    <w:link w:val="PidipaginaCarattere"/>
    <w:uiPriority w:val="99"/>
    <w:unhideWhenUsed/>
    <w:rsid w:val="00D72EB7"/>
    <w:pPr>
      <w:tabs>
        <w:tab w:val="center" w:pos="4819"/>
        <w:tab w:val="right" w:pos="9638"/>
      </w:tabs>
    </w:pPr>
  </w:style>
  <w:style w:type="character" w:customStyle="1" w:styleId="PidipaginaCarattere">
    <w:name w:val="Piè di pagina Carattere"/>
    <w:basedOn w:val="Carpredefinitoparagrafo"/>
    <w:link w:val="Pidipagina"/>
    <w:uiPriority w:val="99"/>
    <w:rsid w:val="00D72EB7"/>
  </w:style>
  <w:style w:type="paragraph" w:styleId="Paragrafoelenco">
    <w:name w:val="List Paragraph"/>
    <w:basedOn w:val="Normale"/>
    <w:uiPriority w:val="34"/>
    <w:qFormat/>
    <w:rsid w:val="00314157"/>
    <w:pPr>
      <w:overflowPunct w:val="0"/>
      <w:autoSpaceDE w:val="0"/>
      <w:autoSpaceDN w:val="0"/>
      <w:adjustRightInd w:val="0"/>
      <w:spacing w:after="200" w:line="276" w:lineRule="auto"/>
      <w:ind w:left="720"/>
      <w:contextualSpacing/>
      <w:textAlignment w:val="baseline"/>
    </w:pPr>
    <w:rPr>
      <w:rFonts w:ascii="Calibri" w:eastAsia="Calibri" w:hAnsi="Calibri" w:cs="Times New Roman"/>
      <w:sz w:val="20"/>
      <w:szCs w:val="22"/>
    </w:rPr>
  </w:style>
  <w:style w:type="character" w:styleId="Collegamentoipertestuale">
    <w:name w:val="Hyperlink"/>
    <w:basedOn w:val="Carpredefinitoparagrafo"/>
    <w:uiPriority w:val="99"/>
    <w:unhideWhenUsed/>
    <w:rsid w:val="00314157"/>
    <w:rPr>
      <w:color w:val="0000FF"/>
      <w:u w:val="single"/>
    </w:rPr>
  </w:style>
  <w:style w:type="paragraph" w:styleId="Testofumetto">
    <w:name w:val="Balloon Text"/>
    <w:basedOn w:val="Normale"/>
    <w:link w:val="TestofumettoCarattere"/>
    <w:uiPriority w:val="99"/>
    <w:semiHidden/>
    <w:unhideWhenUsed/>
    <w:rsid w:val="0031415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4157"/>
    <w:rPr>
      <w:rFonts w:ascii="Segoe UI" w:eastAsiaTheme="minorEastAsia" w:hAnsi="Segoe UI" w:cs="Segoe UI"/>
      <w:sz w:val="18"/>
      <w:szCs w:val="18"/>
    </w:rPr>
  </w:style>
  <w:style w:type="paragraph" w:styleId="Testonormale">
    <w:name w:val="Plain Text"/>
    <w:basedOn w:val="Normale"/>
    <w:link w:val="TestonormaleCarattere"/>
    <w:uiPriority w:val="99"/>
    <w:unhideWhenUsed/>
    <w:rsid w:val="006A498E"/>
    <w:rPr>
      <w:rFonts w:ascii="Calibri" w:eastAsiaTheme="minorHAnsi" w:hAnsi="Calibri" w:cs="Calibri"/>
      <w:sz w:val="22"/>
      <w:szCs w:val="22"/>
    </w:rPr>
  </w:style>
  <w:style w:type="character" w:customStyle="1" w:styleId="TestonormaleCarattere">
    <w:name w:val="Testo normale Carattere"/>
    <w:basedOn w:val="Carpredefinitoparagrafo"/>
    <w:link w:val="Testonormale"/>
    <w:uiPriority w:val="99"/>
    <w:rsid w:val="006A498E"/>
    <w:rPr>
      <w:rFonts w:ascii="Calibri" w:hAnsi="Calibri" w:cs="Calibri"/>
      <w:sz w:val="22"/>
      <w:szCs w:val="22"/>
    </w:rPr>
  </w:style>
  <w:style w:type="paragraph" w:customStyle="1" w:styleId="Paragrafobase">
    <w:name w:val="[Paragrafo base]"/>
    <w:basedOn w:val="Normale"/>
    <w:uiPriority w:val="99"/>
    <w:rsid w:val="001830F4"/>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Default">
    <w:name w:val="Default"/>
    <w:rsid w:val="001830F4"/>
    <w:pPr>
      <w:autoSpaceDE w:val="0"/>
      <w:autoSpaceDN w:val="0"/>
      <w:adjustRightInd w:val="0"/>
    </w:pPr>
    <w:rPr>
      <w:rFonts w:ascii="Arial" w:eastAsiaTheme="minorEastAsia"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55904">
      <w:bodyDiv w:val="1"/>
      <w:marLeft w:val="0"/>
      <w:marRight w:val="0"/>
      <w:marTop w:val="0"/>
      <w:marBottom w:val="0"/>
      <w:divBdr>
        <w:top w:val="none" w:sz="0" w:space="0" w:color="auto"/>
        <w:left w:val="none" w:sz="0" w:space="0" w:color="auto"/>
        <w:bottom w:val="none" w:sz="0" w:space="0" w:color="auto"/>
        <w:right w:val="none" w:sz="0" w:space="0" w:color="auto"/>
      </w:divBdr>
    </w:div>
    <w:div w:id="1376004072">
      <w:bodyDiv w:val="1"/>
      <w:marLeft w:val="0"/>
      <w:marRight w:val="0"/>
      <w:marTop w:val="0"/>
      <w:marBottom w:val="0"/>
      <w:divBdr>
        <w:top w:val="none" w:sz="0" w:space="0" w:color="auto"/>
        <w:left w:val="none" w:sz="0" w:space="0" w:color="auto"/>
        <w:bottom w:val="none" w:sz="0" w:space="0" w:color="auto"/>
        <w:right w:val="none" w:sz="0" w:space="0" w:color="auto"/>
      </w:divBdr>
    </w:div>
    <w:div w:id="1603033309">
      <w:bodyDiv w:val="1"/>
      <w:marLeft w:val="0"/>
      <w:marRight w:val="0"/>
      <w:marTop w:val="0"/>
      <w:marBottom w:val="0"/>
      <w:divBdr>
        <w:top w:val="none" w:sz="0" w:space="0" w:color="auto"/>
        <w:left w:val="none" w:sz="0" w:space="0" w:color="auto"/>
        <w:bottom w:val="none" w:sz="0" w:space="0" w:color="auto"/>
        <w:right w:val="none" w:sz="0" w:space="0" w:color="auto"/>
      </w:divBdr>
    </w:div>
    <w:div w:id="210587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naro.buonauro@federlegnoarredo.i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otelbaglioni.it/i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aria.bislenghi@federlegnoarredo.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1264</Words>
  <Characters>7206</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Toniutti</dc:creator>
  <cp:keywords/>
  <dc:description/>
  <cp:lastModifiedBy>Gennaro Buonauro</cp:lastModifiedBy>
  <cp:revision>5</cp:revision>
  <cp:lastPrinted>2020-11-05T09:59:00Z</cp:lastPrinted>
  <dcterms:created xsi:type="dcterms:W3CDTF">2022-06-06T12:39:00Z</dcterms:created>
  <dcterms:modified xsi:type="dcterms:W3CDTF">2022-06-06T15:28:00Z</dcterms:modified>
</cp:coreProperties>
</file>